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95A0" w14:textId="77777777" w:rsidR="005E0DC9" w:rsidRPr="00BE4500" w:rsidRDefault="005E0DC9" w:rsidP="005E0DC9">
      <w:pPr>
        <w:rPr>
          <w:b/>
          <w:bCs/>
        </w:rPr>
      </w:pPr>
      <w:r w:rsidRPr="00BE4500">
        <w:rPr>
          <w:b/>
          <w:bCs/>
        </w:rPr>
        <w:t>E-Board Meeting Minutes – AGENDA</w:t>
      </w:r>
    </w:p>
    <w:p w14:paraId="39EF102A" w14:textId="6F6D9A0A" w:rsidR="005E0DC9" w:rsidRPr="00BE4500" w:rsidRDefault="005E0DC9" w:rsidP="005E0DC9">
      <w:r w:rsidRPr="00BE4500">
        <w:rPr>
          <w:b/>
          <w:bCs/>
        </w:rPr>
        <w:t>Wednesday 12/3/2025</w:t>
      </w:r>
      <w:r w:rsidRPr="00BE4500">
        <w:br/>
      </w:r>
      <w:r w:rsidRPr="00BE4500">
        <w:rPr>
          <w:b/>
          <w:bCs/>
        </w:rPr>
        <w:t>Northeast Jr. High Football League – Fratellos</w:t>
      </w:r>
    </w:p>
    <w:p w14:paraId="234BEA9C" w14:textId="77777777" w:rsidR="005E0DC9" w:rsidRPr="00BE4500" w:rsidRDefault="00000000" w:rsidP="005E0DC9">
      <w:r>
        <w:pict w14:anchorId="73A70979">
          <v:rect id="_x0000_i1025" style="width:0;height:1.5pt" o:hralign="center" o:hrstd="t" o:hr="t" fillcolor="#a0a0a0" stroked="f"/>
        </w:pict>
      </w:r>
    </w:p>
    <w:p w14:paraId="327423DC" w14:textId="77777777" w:rsidR="005E0DC9" w:rsidRPr="00BE4500" w:rsidRDefault="005E0DC9" w:rsidP="005E0DC9">
      <w:pPr>
        <w:rPr>
          <w:b/>
          <w:bCs/>
        </w:rPr>
      </w:pPr>
      <w:r w:rsidRPr="00BE4500">
        <w:rPr>
          <w:b/>
          <w:bCs/>
        </w:rPr>
        <w:t>Associations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4"/>
        <w:gridCol w:w="405"/>
        <w:gridCol w:w="1571"/>
        <w:gridCol w:w="388"/>
        <w:gridCol w:w="1188"/>
        <w:gridCol w:w="403"/>
      </w:tblGrid>
      <w:tr w:rsidR="005E0DC9" w:rsidRPr="00BE4500" w14:paraId="21805574" w14:textId="77777777">
        <w:trPr>
          <w:tblHeader/>
          <w:tblCellSpacing w:w="15" w:type="dxa"/>
        </w:trPr>
        <w:tc>
          <w:tcPr>
            <w:tcW w:w="0" w:type="auto"/>
            <w:vAlign w:val="center"/>
            <w:hideMark/>
          </w:tcPr>
          <w:p w14:paraId="2C9089D0" w14:textId="77777777" w:rsidR="005E0DC9" w:rsidRPr="00BE4500" w:rsidRDefault="005E0DC9" w:rsidP="005E0DC9">
            <w:pPr>
              <w:rPr>
                <w:b/>
                <w:bCs/>
              </w:rPr>
            </w:pPr>
            <w:r w:rsidRPr="00BE4500">
              <w:rPr>
                <w:b/>
                <w:bCs/>
              </w:rPr>
              <w:t>Association 1</w:t>
            </w:r>
          </w:p>
        </w:tc>
        <w:tc>
          <w:tcPr>
            <w:tcW w:w="0" w:type="auto"/>
            <w:vAlign w:val="center"/>
            <w:hideMark/>
          </w:tcPr>
          <w:p w14:paraId="4003B0B4" w14:textId="77777777" w:rsidR="005E0DC9" w:rsidRPr="00BE4500" w:rsidRDefault="005E0DC9" w:rsidP="005E0DC9">
            <w:pPr>
              <w:rPr>
                <w:b/>
                <w:bCs/>
              </w:rPr>
            </w:pPr>
            <w:r w:rsidRPr="00BE4500">
              <w:rPr>
                <w:b/>
                <w:bCs/>
              </w:rPr>
              <w:t>Att.</w:t>
            </w:r>
          </w:p>
        </w:tc>
        <w:tc>
          <w:tcPr>
            <w:tcW w:w="0" w:type="auto"/>
            <w:vAlign w:val="center"/>
            <w:hideMark/>
          </w:tcPr>
          <w:p w14:paraId="689EAF72" w14:textId="77777777" w:rsidR="005E0DC9" w:rsidRPr="00BE4500" w:rsidRDefault="005E0DC9" w:rsidP="005E0DC9">
            <w:pPr>
              <w:rPr>
                <w:b/>
                <w:bCs/>
              </w:rPr>
            </w:pPr>
            <w:r w:rsidRPr="00BE4500">
              <w:rPr>
                <w:b/>
                <w:bCs/>
              </w:rPr>
              <w:t>Association 2</w:t>
            </w:r>
          </w:p>
        </w:tc>
        <w:tc>
          <w:tcPr>
            <w:tcW w:w="0" w:type="auto"/>
            <w:vAlign w:val="center"/>
            <w:hideMark/>
          </w:tcPr>
          <w:p w14:paraId="2ABDA240" w14:textId="77777777" w:rsidR="005E0DC9" w:rsidRPr="00BE4500" w:rsidRDefault="005E0DC9" w:rsidP="005E0DC9">
            <w:pPr>
              <w:rPr>
                <w:b/>
                <w:bCs/>
              </w:rPr>
            </w:pPr>
            <w:r w:rsidRPr="00BE4500">
              <w:rPr>
                <w:b/>
                <w:bCs/>
              </w:rPr>
              <w:t>Att.</w:t>
            </w:r>
          </w:p>
        </w:tc>
        <w:tc>
          <w:tcPr>
            <w:tcW w:w="0" w:type="auto"/>
            <w:vAlign w:val="center"/>
            <w:hideMark/>
          </w:tcPr>
          <w:p w14:paraId="48063210" w14:textId="77777777" w:rsidR="005E0DC9" w:rsidRPr="00BE4500" w:rsidRDefault="005E0DC9" w:rsidP="005E0DC9">
            <w:pPr>
              <w:rPr>
                <w:b/>
                <w:bCs/>
              </w:rPr>
            </w:pPr>
            <w:r w:rsidRPr="00BE4500">
              <w:rPr>
                <w:b/>
                <w:bCs/>
              </w:rPr>
              <w:t>Association 3</w:t>
            </w:r>
          </w:p>
        </w:tc>
        <w:tc>
          <w:tcPr>
            <w:tcW w:w="0" w:type="auto"/>
            <w:vAlign w:val="center"/>
            <w:hideMark/>
          </w:tcPr>
          <w:p w14:paraId="30BB6E39" w14:textId="77777777" w:rsidR="005E0DC9" w:rsidRPr="00BE4500" w:rsidRDefault="005E0DC9" w:rsidP="005E0DC9">
            <w:pPr>
              <w:rPr>
                <w:b/>
                <w:bCs/>
              </w:rPr>
            </w:pPr>
            <w:r w:rsidRPr="00BE4500">
              <w:rPr>
                <w:b/>
                <w:bCs/>
              </w:rPr>
              <w:t>Att.</w:t>
            </w:r>
          </w:p>
        </w:tc>
      </w:tr>
      <w:tr w:rsidR="005E0DC9" w:rsidRPr="00BE4500" w14:paraId="773EE031" w14:textId="77777777">
        <w:trPr>
          <w:tblCellSpacing w:w="15" w:type="dxa"/>
        </w:trPr>
        <w:tc>
          <w:tcPr>
            <w:tcW w:w="0" w:type="auto"/>
            <w:vAlign w:val="center"/>
            <w:hideMark/>
          </w:tcPr>
          <w:p w14:paraId="535B0753" w14:textId="77777777" w:rsidR="005E0DC9" w:rsidRPr="00BE4500" w:rsidRDefault="005E0DC9" w:rsidP="005E0DC9">
            <w:r w:rsidRPr="00BE4500">
              <w:t>Andover</w:t>
            </w:r>
          </w:p>
        </w:tc>
        <w:tc>
          <w:tcPr>
            <w:tcW w:w="0" w:type="auto"/>
            <w:vAlign w:val="center"/>
            <w:hideMark/>
          </w:tcPr>
          <w:p w14:paraId="6634E03B" w14:textId="77777777" w:rsidR="005E0DC9" w:rsidRPr="00BE4500" w:rsidRDefault="005E0DC9" w:rsidP="005E0DC9">
            <w:r w:rsidRPr="00BE4500">
              <w:rPr>
                <w:rFonts w:ascii="Segoe UI Symbol" w:hAnsi="Segoe UI Symbol" w:cs="Segoe UI Symbol"/>
              </w:rPr>
              <w:t>☐</w:t>
            </w:r>
          </w:p>
        </w:tc>
        <w:tc>
          <w:tcPr>
            <w:tcW w:w="0" w:type="auto"/>
            <w:vAlign w:val="center"/>
            <w:hideMark/>
          </w:tcPr>
          <w:p w14:paraId="158B128D" w14:textId="77777777" w:rsidR="005E0DC9" w:rsidRPr="00BE4500" w:rsidRDefault="005E0DC9" w:rsidP="005E0DC9">
            <w:r w:rsidRPr="00BE4500">
              <w:t>Haverhill</w:t>
            </w:r>
          </w:p>
        </w:tc>
        <w:tc>
          <w:tcPr>
            <w:tcW w:w="0" w:type="auto"/>
            <w:vAlign w:val="center"/>
            <w:hideMark/>
          </w:tcPr>
          <w:p w14:paraId="135359E8" w14:textId="77777777" w:rsidR="005E0DC9" w:rsidRPr="00BE4500" w:rsidRDefault="005E0DC9" w:rsidP="005E0DC9">
            <w:r w:rsidRPr="00BE4500">
              <w:rPr>
                <w:rFonts w:ascii="Segoe UI Symbol" w:hAnsi="Segoe UI Symbol" w:cs="Segoe UI Symbol"/>
              </w:rPr>
              <w:t>☐</w:t>
            </w:r>
          </w:p>
        </w:tc>
        <w:tc>
          <w:tcPr>
            <w:tcW w:w="0" w:type="auto"/>
            <w:vAlign w:val="center"/>
            <w:hideMark/>
          </w:tcPr>
          <w:p w14:paraId="7FACD2F9" w14:textId="77777777" w:rsidR="005E0DC9" w:rsidRPr="00BE4500" w:rsidRDefault="005E0DC9" w:rsidP="005E0DC9">
            <w:r w:rsidRPr="00BE4500">
              <w:t>Plymouth</w:t>
            </w:r>
          </w:p>
        </w:tc>
        <w:tc>
          <w:tcPr>
            <w:tcW w:w="0" w:type="auto"/>
            <w:vAlign w:val="center"/>
            <w:hideMark/>
          </w:tcPr>
          <w:p w14:paraId="2426956B" w14:textId="1D3F4771" w:rsidR="005E0DC9" w:rsidRPr="00BE4500" w:rsidRDefault="002751EF" w:rsidP="005E0DC9">
            <w:r w:rsidRPr="00BE4500">
              <w:rPr>
                <w:rFonts w:ascii="Segoe UI Symbol" w:hAnsi="Segoe UI Symbol" w:cs="Segoe UI Symbol"/>
              </w:rPr>
              <w:t>X</w:t>
            </w:r>
          </w:p>
        </w:tc>
      </w:tr>
      <w:tr w:rsidR="005E0DC9" w:rsidRPr="00BE4500" w14:paraId="1A3A77CA" w14:textId="77777777">
        <w:trPr>
          <w:tblCellSpacing w:w="15" w:type="dxa"/>
        </w:trPr>
        <w:tc>
          <w:tcPr>
            <w:tcW w:w="0" w:type="auto"/>
            <w:vAlign w:val="center"/>
            <w:hideMark/>
          </w:tcPr>
          <w:p w14:paraId="422BAC17" w14:textId="77777777" w:rsidR="005E0DC9" w:rsidRPr="00BE4500" w:rsidRDefault="005E0DC9" w:rsidP="005E0DC9">
            <w:r w:rsidRPr="00BE4500">
              <w:t>Bedford</w:t>
            </w:r>
          </w:p>
        </w:tc>
        <w:tc>
          <w:tcPr>
            <w:tcW w:w="0" w:type="auto"/>
            <w:vAlign w:val="center"/>
            <w:hideMark/>
          </w:tcPr>
          <w:p w14:paraId="2075C49A" w14:textId="04423171" w:rsidR="005E0DC9" w:rsidRPr="00BE4500" w:rsidRDefault="002751EF" w:rsidP="005E0DC9">
            <w:r w:rsidRPr="00BE4500">
              <w:t>X</w:t>
            </w:r>
          </w:p>
        </w:tc>
        <w:tc>
          <w:tcPr>
            <w:tcW w:w="0" w:type="auto"/>
            <w:vAlign w:val="center"/>
            <w:hideMark/>
          </w:tcPr>
          <w:p w14:paraId="6103FE0B" w14:textId="77777777" w:rsidR="005E0DC9" w:rsidRPr="00BE4500" w:rsidRDefault="005E0DC9" w:rsidP="005E0DC9">
            <w:r w:rsidRPr="00BE4500">
              <w:t>Hudson–Litchfield</w:t>
            </w:r>
          </w:p>
        </w:tc>
        <w:tc>
          <w:tcPr>
            <w:tcW w:w="0" w:type="auto"/>
            <w:vAlign w:val="center"/>
            <w:hideMark/>
          </w:tcPr>
          <w:p w14:paraId="7135CB61" w14:textId="2A98155F" w:rsidR="005E0DC9" w:rsidRPr="00BE4500" w:rsidRDefault="002751EF" w:rsidP="005E0DC9">
            <w:r w:rsidRPr="00BE4500">
              <w:rPr>
                <w:rFonts w:ascii="Segoe UI Symbol" w:hAnsi="Segoe UI Symbol" w:cs="Segoe UI Symbol"/>
              </w:rPr>
              <w:t>X</w:t>
            </w:r>
          </w:p>
        </w:tc>
        <w:tc>
          <w:tcPr>
            <w:tcW w:w="0" w:type="auto"/>
            <w:vAlign w:val="center"/>
            <w:hideMark/>
          </w:tcPr>
          <w:p w14:paraId="37C82AD8" w14:textId="77777777" w:rsidR="005E0DC9" w:rsidRPr="00BE4500" w:rsidRDefault="005E0DC9" w:rsidP="005E0DC9">
            <w:r w:rsidRPr="00BE4500">
              <w:t>Portsmouth</w:t>
            </w:r>
          </w:p>
        </w:tc>
        <w:tc>
          <w:tcPr>
            <w:tcW w:w="0" w:type="auto"/>
            <w:vAlign w:val="center"/>
            <w:hideMark/>
          </w:tcPr>
          <w:p w14:paraId="15207BCF" w14:textId="1FA483EF" w:rsidR="005E0DC9" w:rsidRPr="00BE4500" w:rsidRDefault="002751EF" w:rsidP="005E0DC9">
            <w:r w:rsidRPr="00BE4500">
              <w:rPr>
                <w:rFonts w:ascii="Segoe UI Symbol" w:hAnsi="Segoe UI Symbol" w:cs="Segoe UI Symbol"/>
              </w:rPr>
              <w:t>X</w:t>
            </w:r>
          </w:p>
        </w:tc>
      </w:tr>
      <w:tr w:rsidR="005E0DC9" w:rsidRPr="00BE4500" w14:paraId="1C634C11" w14:textId="77777777">
        <w:trPr>
          <w:tblCellSpacing w:w="15" w:type="dxa"/>
        </w:trPr>
        <w:tc>
          <w:tcPr>
            <w:tcW w:w="0" w:type="auto"/>
            <w:vAlign w:val="center"/>
            <w:hideMark/>
          </w:tcPr>
          <w:p w14:paraId="50122DB7" w14:textId="77777777" w:rsidR="005E0DC9" w:rsidRPr="00BE4500" w:rsidRDefault="005E0DC9" w:rsidP="005E0DC9">
            <w:r w:rsidRPr="00BE4500">
              <w:t>Derry Demons</w:t>
            </w:r>
          </w:p>
        </w:tc>
        <w:tc>
          <w:tcPr>
            <w:tcW w:w="0" w:type="auto"/>
            <w:vAlign w:val="center"/>
            <w:hideMark/>
          </w:tcPr>
          <w:p w14:paraId="64709B32" w14:textId="50731201" w:rsidR="005E0DC9" w:rsidRPr="00BE4500" w:rsidRDefault="002751EF" w:rsidP="005E0DC9">
            <w:r w:rsidRPr="00BE4500">
              <w:rPr>
                <w:rFonts w:ascii="Segoe UI Symbol" w:hAnsi="Segoe UI Symbol" w:cs="Segoe UI Symbol"/>
              </w:rPr>
              <w:t>X</w:t>
            </w:r>
          </w:p>
        </w:tc>
        <w:tc>
          <w:tcPr>
            <w:tcW w:w="0" w:type="auto"/>
            <w:vAlign w:val="center"/>
            <w:hideMark/>
          </w:tcPr>
          <w:p w14:paraId="4EFEC593" w14:textId="77777777" w:rsidR="005E0DC9" w:rsidRPr="00BE4500" w:rsidRDefault="005E0DC9" w:rsidP="005E0DC9">
            <w:r w:rsidRPr="00BE4500">
              <w:t>Keene</w:t>
            </w:r>
          </w:p>
        </w:tc>
        <w:tc>
          <w:tcPr>
            <w:tcW w:w="0" w:type="auto"/>
            <w:vAlign w:val="center"/>
            <w:hideMark/>
          </w:tcPr>
          <w:p w14:paraId="1EEE6E46" w14:textId="77777777" w:rsidR="005E0DC9" w:rsidRPr="00BE4500" w:rsidRDefault="005E0DC9" w:rsidP="005E0DC9">
            <w:r w:rsidRPr="00BE4500">
              <w:rPr>
                <w:rFonts w:ascii="Segoe UI Symbol" w:hAnsi="Segoe UI Symbol" w:cs="Segoe UI Symbol"/>
              </w:rPr>
              <w:t>☐</w:t>
            </w:r>
          </w:p>
        </w:tc>
        <w:tc>
          <w:tcPr>
            <w:tcW w:w="0" w:type="auto"/>
            <w:vAlign w:val="center"/>
            <w:hideMark/>
          </w:tcPr>
          <w:p w14:paraId="3C092D0D" w14:textId="77777777" w:rsidR="005E0DC9" w:rsidRPr="00BE4500" w:rsidRDefault="005E0DC9" w:rsidP="005E0DC9">
            <w:r w:rsidRPr="00BE4500">
              <w:t>Salem</w:t>
            </w:r>
          </w:p>
        </w:tc>
        <w:tc>
          <w:tcPr>
            <w:tcW w:w="0" w:type="auto"/>
            <w:vAlign w:val="center"/>
            <w:hideMark/>
          </w:tcPr>
          <w:p w14:paraId="47121959" w14:textId="05661F0D" w:rsidR="005E0DC9" w:rsidRPr="00BE4500" w:rsidRDefault="002751EF" w:rsidP="005E0DC9">
            <w:r w:rsidRPr="00BE4500">
              <w:rPr>
                <w:rFonts w:ascii="Segoe UI Symbol" w:hAnsi="Segoe UI Symbol" w:cs="Segoe UI Symbol"/>
              </w:rPr>
              <w:t>X</w:t>
            </w:r>
          </w:p>
        </w:tc>
      </w:tr>
      <w:tr w:rsidR="005E0DC9" w:rsidRPr="00BE4500" w14:paraId="2A836F3F" w14:textId="77777777">
        <w:trPr>
          <w:tblCellSpacing w:w="15" w:type="dxa"/>
        </w:trPr>
        <w:tc>
          <w:tcPr>
            <w:tcW w:w="0" w:type="auto"/>
            <w:vAlign w:val="center"/>
            <w:hideMark/>
          </w:tcPr>
          <w:p w14:paraId="2869EEC3" w14:textId="77777777" w:rsidR="005E0DC9" w:rsidRPr="00BE4500" w:rsidRDefault="005E0DC9" w:rsidP="005E0DC9">
            <w:r w:rsidRPr="00BE4500">
              <w:t>Derry Wolverines</w:t>
            </w:r>
          </w:p>
        </w:tc>
        <w:tc>
          <w:tcPr>
            <w:tcW w:w="0" w:type="auto"/>
            <w:vAlign w:val="center"/>
            <w:hideMark/>
          </w:tcPr>
          <w:p w14:paraId="02F9665E" w14:textId="7A6F602A" w:rsidR="005E0DC9" w:rsidRPr="00BE4500" w:rsidRDefault="002751EF" w:rsidP="005E0DC9">
            <w:r w:rsidRPr="00BE4500">
              <w:rPr>
                <w:rFonts w:ascii="Segoe UI Symbol" w:hAnsi="Segoe UI Symbol" w:cs="Segoe UI Symbol"/>
              </w:rPr>
              <w:t>X</w:t>
            </w:r>
          </w:p>
        </w:tc>
        <w:tc>
          <w:tcPr>
            <w:tcW w:w="0" w:type="auto"/>
            <w:vAlign w:val="center"/>
            <w:hideMark/>
          </w:tcPr>
          <w:p w14:paraId="34D8C81D" w14:textId="77777777" w:rsidR="005E0DC9" w:rsidRPr="00BE4500" w:rsidRDefault="005E0DC9" w:rsidP="005E0DC9">
            <w:r w:rsidRPr="00BE4500">
              <w:t>Londonderry</w:t>
            </w:r>
          </w:p>
        </w:tc>
        <w:tc>
          <w:tcPr>
            <w:tcW w:w="0" w:type="auto"/>
            <w:vAlign w:val="center"/>
            <w:hideMark/>
          </w:tcPr>
          <w:p w14:paraId="7B81E191" w14:textId="27789423" w:rsidR="005E0DC9" w:rsidRPr="00BE4500" w:rsidRDefault="002751EF" w:rsidP="005E0DC9">
            <w:r w:rsidRPr="00BE4500">
              <w:rPr>
                <w:rFonts w:ascii="Segoe UI Symbol" w:hAnsi="Segoe UI Symbol" w:cs="Segoe UI Symbol"/>
              </w:rPr>
              <w:t>X</w:t>
            </w:r>
          </w:p>
        </w:tc>
        <w:tc>
          <w:tcPr>
            <w:tcW w:w="0" w:type="auto"/>
            <w:vAlign w:val="center"/>
            <w:hideMark/>
          </w:tcPr>
          <w:p w14:paraId="40B77123" w14:textId="77777777" w:rsidR="005E0DC9" w:rsidRPr="00BE4500" w:rsidRDefault="005E0DC9" w:rsidP="005E0DC9">
            <w:r w:rsidRPr="00BE4500">
              <w:t>Timberlane</w:t>
            </w:r>
          </w:p>
        </w:tc>
        <w:tc>
          <w:tcPr>
            <w:tcW w:w="0" w:type="auto"/>
            <w:vAlign w:val="center"/>
            <w:hideMark/>
          </w:tcPr>
          <w:p w14:paraId="587C1020" w14:textId="126CAABA" w:rsidR="005E0DC9" w:rsidRPr="00BE4500" w:rsidRDefault="00BE4500" w:rsidP="005E0DC9">
            <w:r>
              <w:t>X</w:t>
            </w:r>
          </w:p>
        </w:tc>
      </w:tr>
      <w:tr w:rsidR="005E0DC9" w:rsidRPr="00BE4500" w14:paraId="5FAFC8C0" w14:textId="77777777">
        <w:trPr>
          <w:tblCellSpacing w:w="15" w:type="dxa"/>
        </w:trPr>
        <w:tc>
          <w:tcPr>
            <w:tcW w:w="0" w:type="auto"/>
            <w:vAlign w:val="center"/>
            <w:hideMark/>
          </w:tcPr>
          <w:p w14:paraId="0F4F92A4" w14:textId="77777777" w:rsidR="005E0DC9" w:rsidRPr="00BE4500" w:rsidRDefault="005E0DC9" w:rsidP="005E0DC9">
            <w:r w:rsidRPr="00BE4500">
              <w:t>Dover</w:t>
            </w:r>
          </w:p>
        </w:tc>
        <w:tc>
          <w:tcPr>
            <w:tcW w:w="0" w:type="auto"/>
            <w:vAlign w:val="center"/>
            <w:hideMark/>
          </w:tcPr>
          <w:p w14:paraId="7AB94D61" w14:textId="1DC91A3B" w:rsidR="005E0DC9" w:rsidRPr="00BE4500" w:rsidRDefault="002751EF" w:rsidP="005E0DC9">
            <w:r w:rsidRPr="00BE4500">
              <w:rPr>
                <w:rFonts w:ascii="Segoe UI Symbol" w:hAnsi="Segoe UI Symbol" w:cs="Segoe UI Symbol"/>
              </w:rPr>
              <w:t>X</w:t>
            </w:r>
          </w:p>
        </w:tc>
        <w:tc>
          <w:tcPr>
            <w:tcW w:w="0" w:type="auto"/>
            <w:vAlign w:val="center"/>
            <w:hideMark/>
          </w:tcPr>
          <w:p w14:paraId="31DA7E19" w14:textId="77777777" w:rsidR="005E0DC9" w:rsidRPr="00BE4500" w:rsidRDefault="005E0DC9" w:rsidP="005E0DC9">
            <w:r w:rsidRPr="00BE4500">
              <w:t>Lowell</w:t>
            </w:r>
          </w:p>
        </w:tc>
        <w:tc>
          <w:tcPr>
            <w:tcW w:w="0" w:type="auto"/>
            <w:vAlign w:val="center"/>
            <w:hideMark/>
          </w:tcPr>
          <w:p w14:paraId="2624424D" w14:textId="57D7C626" w:rsidR="005E0DC9" w:rsidRPr="00BE4500" w:rsidRDefault="002751EF" w:rsidP="005E0DC9">
            <w:r w:rsidRPr="00BE4500">
              <w:rPr>
                <w:rFonts w:ascii="Segoe UI Symbol" w:hAnsi="Segoe UI Symbol" w:cs="Segoe UI Symbol"/>
              </w:rPr>
              <w:t>X</w:t>
            </w:r>
          </w:p>
        </w:tc>
        <w:tc>
          <w:tcPr>
            <w:tcW w:w="0" w:type="auto"/>
            <w:vAlign w:val="center"/>
            <w:hideMark/>
          </w:tcPr>
          <w:p w14:paraId="581046CF" w14:textId="77777777" w:rsidR="005E0DC9" w:rsidRPr="00BE4500" w:rsidRDefault="005E0DC9" w:rsidP="005E0DC9">
            <w:r w:rsidRPr="00BE4500">
              <w:t>Tri-Town</w:t>
            </w:r>
          </w:p>
        </w:tc>
        <w:tc>
          <w:tcPr>
            <w:tcW w:w="0" w:type="auto"/>
            <w:vAlign w:val="center"/>
            <w:hideMark/>
          </w:tcPr>
          <w:p w14:paraId="03794DF1" w14:textId="39C1E42E" w:rsidR="005E0DC9" w:rsidRPr="00BE4500" w:rsidRDefault="002751EF" w:rsidP="005E0DC9">
            <w:r w:rsidRPr="00BE4500">
              <w:rPr>
                <w:rFonts w:ascii="Segoe UI Symbol" w:hAnsi="Segoe UI Symbol" w:cs="Segoe UI Symbol"/>
              </w:rPr>
              <w:t>X</w:t>
            </w:r>
          </w:p>
        </w:tc>
      </w:tr>
      <w:tr w:rsidR="005E0DC9" w:rsidRPr="00BE4500" w14:paraId="192C4D29" w14:textId="77777777">
        <w:trPr>
          <w:tblCellSpacing w:w="15" w:type="dxa"/>
        </w:trPr>
        <w:tc>
          <w:tcPr>
            <w:tcW w:w="0" w:type="auto"/>
            <w:vAlign w:val="center"/>
            <w:hideMark/>
          </w:tcPr>
          <w:p w14:paraId="75B56269" w14:textId="77777777" w:rsidR="005E0DC9" w:rsidRPr="00BE4500" w:rsidRDefault="005E0DC9" w:rsidP="005E0DC9">
            <w:r w:rsidRPr="00BE4500">
              <w:t>Exeter</w:t>
            </w:r>
          </w:p>
        </w:tc>
        <w:tc>
          <w:tcPr>
            <w:tcW w:w="0" w:type="auto"/>
            <w:vAlign w:val="center"/>
            <w:hideMark/>
          </w:tcPr>
          <w:p w14:paraId="4A8D4F3A" w14:textId="46FFFD5C" w:rsidR="005E0DC9" w:rsidRPr="00BE4500" w:rsidRDefault="002751EF" w:rsidP="005E0DC9">
            <w:r w:rsidRPr="00BE4500">
              <w:rPr>
                <w:rFonts w:ascii="Segoe UI Symbol" w:hAnsi="Segoe UI Symbol" w:cs="Segoe UI Symbol"/>
              </w:rPr>
              <w:t>X</w:t>
            </w:r>
          </w:p>
        </w:tc>
        <w:tc>
          <w:tcPr>
            <w:tcW w:w="0" w:type="auto"/>
            <w:vAlign w:val="center"/>
            <w:hideMark/>
          </w:tcPr>
          <w:p w14:paraId="2A25524B" w14:textId="77777777" w:rsidR="005E0DC9" w:rsidRPr="00BE4500" w:rsidRDefault="005E0DC9" w:rsidP="005E0DC9">
            <w:r w:rsidRPr="00BE4500">
              <w:t>Manchester</w:t>
            </w:r>
          </w:p>
        </w:tc>
        <w:tc>
          <w:tcPr>
            <w:tcW w:w="0" w:type="auto"/>
            <w:vAlign w:val="center"/>
            <w:hideMark/>
          </w:tcPr>
          <w:p w14:paraId="74D2C223" w14:textId="0BD98BEE" w:rsidR="005E0DC9" w:rsidRPr="00BE4500" w:rsidRDefault="002751EF" w:rsidP="005E0DC9">
            <w:r w:rsidRPr="00BE4500">
              <w:rPr>
                <w:rFonts w:ascii="Segoe UI Symbol" w:hAnsi="Segoe UI Symbol" w:cs="Segoe UI Symbol"/>
              </w:rPr>
              <w:t>X</w:t>
            </w:r>
          </w:p>
        </w:tc>
        <w:tc>
          <w:tcPr>
            <w:tcW w:w="0" w:type="auto"/>
            <w:vAlign w:val="center"/>
            <w:hideMark/>
          </w:tcPr>
          <w:p w14:paraId="546EB013" w14:textId="77777777" w:rsidR="005E0DC9" w:rsidRPr="00BE4500" w:rsidRDefault="005E0DC9" w:rsidP="005E0DC9">
            <w:r w:rsidRPr="00BE4500">
              <w:t>Windham</w:t>
            </w:r>
          </w:p>
        </w:tc>
        <w:tc>
          <w:tcPr>
            <w:tcW w:w="0" w:type="auto"/>
            <w:vAlign w:val="center"/>
            <w:hideMark/>
          </w:tcPr>
          <w:p w14:paraId="3565B061" w14:textId="5E5B83DD" w:rsidR="005E0DC9" w:rsidRPr="00BE4500" w:rsidRDefault="002751EF" w:rsidP="005E0DC9">
            <w:r w:rsidRPr="00BE4500">
              <w:rPr>
                <w:rFonts w:ascii="Segoe UI Symbol" w:hAnsi="Segoe UI Symbol" w:cs="Segoe UI Symbol"/>
              </w:rPr>
              <w:t>X</w:t>
            </w:r>
          </w:p>
        </w:tc>
      </w:tr>
      <w:tr w:rsidR="005E0DC9" w:rsidRPr="00BE4500" w14:paraId="2C5FCD46" w14:textId="77777777">
        <w:trPr>
          <w:tblCellSpacing w:w="15" w:type="dxa"/>
        </w:trPr>
        <w:tc>
          <w:tcPr>
            <w:tcW w:w="0" w:type="auto"/>
            <w:vAlign w:val="center"/>
            <w:hideMark/>
          </w:tcPr>
          <w:p w14:paraId="5398E227" w14:textId="77777777" w:rsidR="005E0DC9" w:rsidRPr="00BE4500" w:rsidRDefault="005E0DC9" w:rsidP="005E0DC9">
            <w:r w:rsidRPr="00BE4500">
              <w:t>Farmington</w:t>
            </w:r>
          </w:p>
        </w:tc>
        <w:tc>
          <w:tcPr>
            <w:tcW w:w="0" w:type="auto"/>
            <w:vAlign w:val="center"/>
            <w:hideMark/>
          </w:tcPr>
          <w:p w14:paraId="2B28DE37" w14:textId="60935DC4" w:rsidR="005E0DC9" w:rsidRPr="00BE4500" w:rsidRDefault="002751EF" w:rsidP="005E0DC9">
            <w:r w:rsidRPr="00BE4500">
              <w:t>N/A</w:t>
            </w:r>
          </w:p>
        </w:tc>
        <w:tc>
          <w:tcPr>
            <w:tcW w:w="0" w:type="auto"/>
            <w:vAlign w:val="center"/>
            <w:hideMark/>
          </w:tcPr>
          <w:p w14:paraId="59E1BAF9" w14:textId="77777777" w:rsidR="005E0DC9" w:rsidRPr="00BE4500" w:rsidRDefault="005E0DC9" w:rsidP="005E0DC9">
            <w:r w:rsidRPr="00BE4500">
              <w:t>Merrimack</w:t>
            </w:r>
          </w:p>
        </w:tc>
        <w:tc>
          <w:tcPr>
            <w:tcW w:w="0" w:type="auto"/>
            <w:vAlign w:val="center"/>
            <w:hideMark/>
          </w:tcPr>
          <w:p w14:paraId="43CEB7E0" w14:textId="33D9E10F" w:rsidR="005E0DC9" w:rsidRPr="00BE4500" w:rsidRDefault="002751EF" w:rsidP="005E0DC9">
            <w:r w:rsidRPr="00BE4500">
              <w:rPr>
                <w:rFonts w:ascii="Segoe UI Symbol" w:hAnsi="Segoe UI Symbol" w:cs="Segoe UI Symbol"/>
              </w:rPr>
              <w:t>X</w:t>
            </w:r>
          </w:p>
        </w:tc>
        <w:tc>
          <w:tcPr>
            <w:tcW w:w="0" w:type="auto"/>
            <w:vAlign w:val="center"/>
            <w:hideMark/>
          </w:tcPr>
          <w:p w14:paraId="6C70E8E9" w14:textId="77777777" w:rsidR="005E0DC9" w:rsidRPr="00BE4500" w:rsidRDefault="005E0DC9" w:rsidP="005E0DC9">
            <w:r w:rsidRPr="00BE4500">
              <w:t>Winnacunnet</w:t>
            </w:r>
          </w:p>
        </w:tc>
        <w:tc>
          <w:tcPr>
            <w:tcW w:w="0" w:type="auto"/>
            <w:vAlign w:val="center"/>
            <w:hideMark/>
          </w:tcPr>
          <w:p w14:paraId="42A418FF" w14:textId="77DE963D" w:rsidR="005E0DC9" w:rsidRPr="00BE4500" w:rsidRDefault="002751EF" w:rsidP="005E0DC9">
            <w:r w:rsidRPr="00BE4500">
              <w:rPr>
                <w:rFonts w:ascii="Segoe UI Symbol" w:hAnsi="Segoe UI Symbol" w:cs="Segoe UI Symbol"/>
              </w:rPr>
              <w:t>X</w:t>
            </w:r>
          </w:p>
        </w:tc>
      </w:tr>
      <w:tr w:rsidR="005E0DC9" w:rsidRPr="00BE4500" w14:paraId="1E3557DD" w14:textId="77777777">
        <w:trPr>
          <w:tblCellSpacing w:w="15" w:type="dxa"/>
        </w:trPr>
        <w:tc>
          <w:tcPr>
            <w:tcW w:w="0" w:type="auto"/>
            <w:vAlign w:val="center"/>
            <w:hideMark/>
          </w:tcPr>
          <w:p w14:paraId="7252B9B6" w14:textId="77777777" w:rsidR="005E0DC9" w:rsidRPr="00BE4500" w:rsidRDefault="005E0DC9" w:rsidP="005E0DC9">
            <w:r w:rsidRPr="00BE4500">
              <w:t>Goffstown</w:t>
            </w:r>
          </w:p>
        </w:tc>
        <w:tc>
          <w:tcPr>
            <w:tcW w:w="0" w:type="auto"/>
            <w:vAlign w:val="center"/>
            <w:hideMark/>
          </w:tcPr>
          <w:p w14:paraId="6AAB7FAA" w14:textId="65A7878A" w:rsidR="005E0DC9" w:rsidRPr="00BE4500" w:rsidRDefault="002751EF" w:rsidP="005E0DC9">
            <w:r w:rsidRPr="00BE4500">
              <w:rPr>
                <w:rFonts w:ascii="Segoe UI Symbol" w:hAnsi="Segoe UI Symbol" w:cs="Segoe UI Symbol"/>
              </w:rPr>
              <w:t>X</w:t>
            </w:r>
          </w:p>
        </w:tc>
        <w:tc>
          <w:tcPr>
            <w:tcW w:w="0" w:type="auto"/>
            <w:vAlign w:val="center"/>
            <w:hideMark/>
          </w:tcPr>
          <w:p w14:paraId="504D8309" w14:textId="77777777" w:rsidR="005E0DC9" w:rsidRPr="00BE4500" w:rsidRDefault="005E0DC9" w:rsidP="005E0DC9">
            <w:r w:rsidRPr="00BE4500">
              <w:t>Nashua – Cougars</w:t>
            </w:r>
          </w:p>
        </w:tc>
        <w:tc>
          <w:tcPr>
            <w:tcW w:w="0" w:type="auto"/>
            <w:vAlign w:val="center"/>
            <w:hideMark/>
          </w:tcPr>
          <w:p w14:paraId="48A8C7C9" w14:textId="489BCDBF" w:rsidR="005E0DC9" w:rsidRPr="00BE4500" w:rsidRDefault="002751EF" w:rsidP="005E0DC9">
            <w:r w:rsidRPr="00BE4500">
              <w:rPr>
                <w:rFonts w:ascii="Segoe UI Symbol" w:hAnsi="Segoe UI Symbol" w:cs="Segoe UI Symbol"/>
              </w:rPr>
              <w:t>X</w:t>
            </w:r>
          </w:p>
        </w:tc>
        <w:tc>
          <w:tcPr>
            <w:tcW w:w="0" w:type="auto"/>
            <w:vAlign w:val="center"/>
            <w:hideMark/>
          </w:tcPr>
          <w:p w14:paraId="0E0549DB" w14:textId="77777777" w:rsidR="005E0DC9" w:rsidRPr="00BE4500" w:rsidRDefault="005E0DC9" w:rsidP="005E0DC9">
            <w:r w:rsidRPr="00BE4500">
              <w:t>—</w:t>
            </w:r>
          </w:p>
        </w:tc>
        <w:tc>
          <w:tcPr>
            <w:tcW w:w="0" w:type="auto"/>
            <w:vAlign w:val="center"/>
            <w:hideMark/>
          </w:tcPr>
          <w:p w14:paraId="7BEF163F" w14:textId="77777777" w:rsidR="005E0DC9" w:rsidRPr="00BE4500" w:rsidRDefault="005E0DC9" w:rsidP="005E0DC9">
            <w:r w:rsidRPr="00BE4500">
              <w:rPr>
                <w:rFonts w:ascii="Segoe UI Symbol" w:hAnsi="Segoe UI Symbol" w:cs="Segoe UI Symbol"/>
              </w:rPr>
              <w:t>☐</w:t>
            </w:r>
          </w:p>
        </w:tc>
      </w:tr>
      <w:tr w:rsidR="005E0DC9" w:rsidRPr="00BE4500" w14:paraId="2233BD4A" w14:textId="77777777">
        <w:trPr>
          <w:tblCellSpacing w:w="15" w:type="dxa"/>
        </w:trPr>
        <w:tc>
          <w:tcPr>
            <w:tcW w:w="0" w:type="auto"/>
            <w:vAlign w:val="center"/>
            <w:hideMark/>
          </w:tcPr>
          <w:p w14:paraId="7F787F31" w14:textId="77777777" w:rsidR="005E0DC9" w:rsidRPr="00BE4500" w:rsidRDefault="005E0DC9" w:rsidP="005E0DC9">
            <w:r w:rsidRPr="00BE4500">
              <w:t>Kingswood</w:t>
            </w:r>
          </w:p>
        </w:tc>
        <w:tc>
          <w:tcPr>
            <w:tcW w:w="0" w:type="auto"/>
            <w:vAlign w:val="center"/>
            <w:hideMark/>
          </w:tcPr>
          <w:p w14:paraId="4CB466B2" w14:textId="6707A028" w:rsidR="005E0DC9" w:rsidRPr="00BE4500" w:rsidRDefault="002751EF" w:rsidP="005E0DC9">
            <w:r w:rsidRPr="00BE4500">
              <w:rPr>
                <w:rFonts w:ascii="Segoe UI Symbol" w:hAnsi="Segoe UI Symbol" w:cs="Segoe UI Symbol"/>
              </w:rPr>
              <w:t>X</w:t>
            </w:r>
          </w:p>
        </w:tc>
        <w:tc>
          <w:tcPr>
            <w:tcW w:w="0" w:type="auto"/>
            <w:vAlign w:val="center"/>
            <w:hideMark/>
          </w:tcPr>
          <w:p w14:paraId="3FD4AA15" w14:textId="77777777" w:rsidR="005E0DC9" w:rsidRPr="00BE4500" w:rsidRDefault="005E0DC9" w:rsidP="005E0DC9">
            <w:r w:rsidRPr="00BE4500">
              <w:t>Nashua – PAL</w:t>
            </w:r>
          </w:p>
        </w:tc>
        <w:tc>
          <w:tcPr>
            <w:tcW w:w="0" w:type="auto"/>
            <w:vAlign w:val="center"/>
            <w:hideMark/>
          </w:tcPr>
          <w:p w14:paraId="5C8DC54A" w14:textId="1C30F54D" w:rsidR="005E0DC9" w:rsidRPr="00BE4500" w:rsidRDefault="002751EF" w:rsidP="005E0DC9">
            <w:r w:rsidRPr="00BE4500">
              <w:rPr>
                <w:rFonts w:ascii="Segoe UI Symbol" w:hAnsi="Segoe UI Symbol" w:cs="Segoe UI Symbol"/>
              </w:rPr>
              <w:t>X</w:t>
            </w:r>
          </w:p>
        </w:tc>
        <w:tc>
          <w:tcPr>
            <w:tcW w:w="0" w:type="auto"/>
            <w:vAlign w:val="center"/>
            <w:hideMark/>
          </w:tcPr>
          <w:p w14:paraId="45D683AC" w14:textId="77777777" w:rsidR="005E0DC9" w:rsidRPr="00BE4500" w:rsidRDefault="005E0DC9" w:rsidP="005E0DC9">
            <w:r w:rsidRPr="00BE4500">
              <w:t>—</w:t>
            </w:r>
          </w:p>
        </w:tc>
        <w:tc>
          <w:tcPr>
            <w:tcW w:w="0" w:type="auto"/>
            <w:vAlign w:val="center"/>
            <w:hideMark/>
          </w:tcPr>
          <w:p w14:paraId="51862484" w14:textId="77777777" w:rsidR="005E0DC9" w:rsidRPr="00BE4500" w:rsidRDefault="005E0DC9" w:rsidP="005E0DC9">
            <w:r w:rsidRPr="00BE4500">
              <w:rPr>
                <w:rFonts w:ascii="Segoe UI Symbol" w:hAnsi="Segoe UI Symbol" w:cs="Segoe UI Symbol"/>
              </w:rPr>
              <w:t>☐</w:t>
            </w:r>
          </w:p>
        </w:tc>
      </w:tr>
    </w:tbl>
    <w:p w14:paraId="35F1717C" w14:textId="77777777" w:rsidR="005E0DC9" w:rsidRPr="00BE4500" w:rsidRDefault="00000000" w:rsidP="005E0DC9">
      <w:r>
        <w:pict w14:anchorId="6A235733">
          <v:rect id="_x0000_i1026" style="width:0;height:1.5pt" o:hralign="center" o:hrstd="t" o:hr="t" fillcolor="#a0a0a0" stroked="f"/>
        </w:pict>
      </w:r>
    </w:p>
    <w:p w14:paraId="0A9B8555" w14:textId="77777777" w:rsidR="005E0DC9" w:rsidRPr="00BE4500" w:rsidRDefault="005E0DC9" w:rsidP="005E0DC9">
      <w:pPr>
        <w:rPr>
          <w:b/>
          <w:bCs/>
        </w:rPr>
      </w:pPr>
      <w:r w:rsidRPr="00BE4500">
        <w:rPr>
          <w:b/>
          <w:bCs/>
        </w:rPr>
        <w:t>Board Members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2"/>
        <w:gridCol w:w="1527"/>
        <w:gridCol w:w="1527"/>
        <w:gridCol w:w="1053"/>
      </w:tblGrid>
      <w:tr w:rsidR="005E0DC9" w:rsidRPr="00BE4500" w14:paraId="57E7485E" w14:textId="77777777">
        <w:trPr>
          <w:tblHeader/>
          <w:tblCellSpacing w:w="15" w:type="dxa"/>
        </w:trPr>
        <w:tc>
          <w:tcPr>
            <w:tcW w:w="0" w:type="auto"/>
            <w:vAlign w:val="center"/>
            <w:hideMark/>
          </w:tcPr>
          <w:p w14:paraId="0B56B4D8" w14:textId="77777777" w:rsidR="005E0DC9" w:rsidRPr="00BE4500" w:rsidRDefault="005E0DC9" w:rsidP="005E0DC9">
            <w:pPr>
              <w:rPr>
                <w:b/>
                <w:bCs/>
              </w:rPr>
            </w:pPr>
            <w:r w:rsidRPr="00BE4500">
              <w:rPr>
                <w:b/>
                <w:bCs/>
              </w:rPr>
              <w:t>Board Member 1</w:t>
            </w:r>
          </w:p>
        </w:tc>
        <w:tc>
          <w:tcPr>
            <w:tcW w:w="0" w:type="auto"/>
            <w:vAlign w:val="center"/>
            <w:hideMark/>
          </w:tcPr>
          <w:p w14:paraId="18648755" w14:textId="77777777" w:rsidR="005E0DC9" w:rsidRPr="00BE4500" w:rsidRDefault="005E0DC9" w:rsidP="005E0DC9">
            <w:pPr>
              <w:rPr>
                <w:b/>
                <w:bCs/>
              </w:rPr>
            </w:pPr>
            <w:r w:rsidRPr="00BE4500">
              <w:rPr>
                <w:b/>
                <w:bCs/>
              </w:rPr>
              <w:t>Board Member 2</w:t>
            </w:r>
          </w:p>
        </w:tc>
        <w:tc>
          <w:tcPr>
            <w:tcW w:w="0" w:type="auto"/>
            <w:vAlign w:val="center"/>
            <w:hideMark/>
          </w:tcPr>
          <w:p w14:paraId="63A87895" w14:textId="77777777" w:rsidR="005E0DC9" w:rsidRPr="00BE4500" w:rsidRDefault="005E0DC9" w:rsidP="005E0DC9">
            <w:pPr>
              <w:rPr>
                <w:b/>
                <w:bCs/>
              </w:rPr>
            </w:pPr>
            <w:r w:rsidRPr="00BE4500">
              <w:rPr>
                <w:b/>
                <w:bCs/>
              </w:rPr>
              <w:t>Board Member 3</w:t>
            </w:r>
          </w:p>
        </w:tc>
        <w:tc>
          <w:tcPr>
            <w:tcW w:w="0" w:type="auto"/>
            <w:vAlign w:val="center"/>
            <w:hideMark/>
          </w:tcPr>
          <w:p w14:paraId="5126C884" w14:textId="77777777" w:rsidR="005E0DC9" w:rsidRPr="00BE4500" w:rsidRDefault="005E0DC9" w:rsidP="005E0DC9">
            <w:pPr>
              <w:rPr>
                <w:b/>
                <w:bCs/>
              </w:rPr>
            </w:pPr>
            <w:r w:rsidRPr="00BE4500">
              <w:rPr>
                <w:b/>
                <w:bCs/>
              </w:rPr>
              <w:t>Attendance</w:t>
            </w:r>
          </w:p>
        </w:tc>
      </w:tr>
      <w:tr w:rsidR="005E0DC9" w:rsidRPr="00BE4500" w14:paraId="6C124296" w14:textId="77777777">
        <w:trPr>
          <w:tblCellSpacing w:w="15" w:type="dxa"/>
        </w:trPr>
        <w:tc>
          <w:tcPr>
            <w:tcW w:w="0" w:type="auto"/>
            <w:vAlign w:val="center"/>
            <w:hideMark/>
          </w:tcPr>
          <w:p w14:paraId="5ED024E0" w14:textId="16AEA557" w:rsidR="005E0DC9" w:rsidRPr="00BE4500" w:rsidRDefault="005E0DC9" w:rsidP="005E0DC9">
            <w:r w:rsidRPr="00BE4500">
              <w:t>Ron</w:t>
            </w:r>
            <w:r w:rsidR="00AA7B1D" w:rsidRPr="00BE4500">
              <w:t xml:space="preserve">             X</w:t>
            </w:r>
          </w:p>
        </w:tc>
        <w:tc>
          <w:tcPr>
            <w:tcW w:w="0" w:type="auto"/>
            <w:vAlign w:val="center"/>
            <w:hideMark/>
          </w:tcPr>
          <w:p w14:paraId="72238056" w14:textId="08F96D1B" w:rsidR="005E0DC9" w:rsidRPr="00BE4500" w:rsidRDefault="005E0DC9" w:rsidP="005E0DC9">
            <w:r w:rsidRPr="00BE4500">
              <w:t>Mike B</w:t>
            </w:r>
            <w:r w:rsidR="00AA7B1D" w:rsidRPr="00BE4500">
              <w:t xml:space="preserve">       </w:t>
            </w:r>
          </w:p>
        </w:tc>
        <w:tc>
          <w:tcPr>
            <w:tcW w:w="0" w:type="auto"/>
            <w:vAlign w:val="center"/>
            <w:hideMark/>
          </w:tcPr>
          <w:p w14:paraId="56FF50B6" w14:textId="77777777" w:rsidR="005E0DC9" w:rsidRPr="00BE4500" w:rsidRDefault="005E0DC9" w:rsidP="005E0DC9">
            <w:r w:rsidRPr="00BE4500">
              <w:t>Mike H</w:t>
            </w:r>
          </w:p>
        </w:tc>
        <w:tc>
          <w:tcPr>
            <w:tcW w:w="0" w:type="auto"/>
            <w:vAlign w:val="center"/>
            <w:hideMark/>
          </w:tcPr>
          <w:p w14:paraId="1BC83E7F" w14:textId="1873BD89" w:rsidR="005E0DC9" w:rsidRPr="00BE4500" w:rsidRDefault="005E0DC9" w:rsidP="005E0DC9"/>
        </w:tc>
      </w:tr>
      <w:tr w:rsidR="005E0DC9" w:rsidRPr="00BE4500" w14:paraId="78A5B556" w14:textId="77777777">
        <w:trPr>
          <w:tblCellSpacing w:w="15" w:type="dxa"/>
        </w:trPr>
        <w:tc>
          <w:tcPr>
            <w:tcW w:w="0" w:type="auto"/>
            <w:vAlign w:val="center"/>
            <w:hideMark/>
          </w:tcPr>
          <w:p w14:paraId="13915407" w14:textId="2058BDE7" w:rsidR="005E0DC9" w:rsidRPr="00BE4500" w:rsidRDefault="005E0DC9" w:rsidP="005E0DC9">
            <w:r w:rsidRPr="00BE4500">
              <w:t>Nate</w:t>
            </w:r>
            <w:r w:rsidR="00AA7B1D" w:rsidRPr="00BE4500">
              <w:t xml:space="preserve">            X</w:t>
            </w:r>
          </w:p>
        </w:tc>
        <w:tc>
          <w:tcPr>
            <w:tcW w:w="0" w:type="auto"/>
            <w:vAlign w:val="center"/>
            <w:hideMark/>
          </w:tcPr>
          <w:p w14:paraId="49515ACC" w14:textId="57089795" w:rsidR="005E0DC9" w:rsidRPr="00BE4500" w:rsidRDefault="005E0DC9" w:rsidP="005E0DC9">
            <w:r w:rsidRPr="00BE4500">
              <w:t>Will</w:t>
            </w:r>
            <w:r w:rsidR="00AA7B1D" w:rsidRPr="00BE4500">
              <w:t xml:space="preserve">           X</w:t>
            </w:r>
          </w:p>
        </w:tc>
        <w:tc>
          <w:tcPr>
            <w:tcW w:w="0" w:type="auto"/>
            <w:vAlign w:val="center"/>
            <w:hideMark/>
          </w:tcPr>
          <w:p w14:paraId="51151E2C" w14:textId="77777777" w:rsidR="005E0DC9" w:rsidRPr="00BE4500" w:rsidRDefault="005E0DC9" w:rsidP="005E0DC9">
            <w:r w:rsidRPr="00BE4500">
              <w:t>Steve (Advisor)</w:t>
            </w:r>
          </w:p>
        </w:tc>
        <w:tc>
          <w:tcPr>
            <w:tcW w:w="0" w:type="auto"/>
            <w:vAlign w:val="center"/>
            <w:hideMark/>
          </w:tcPr>
          <w:p w14:paraId="32336490" w14:textId="0C6A410A" w:rsidR="005E0DC9" w:rsidRPr="00BE4500" w:rsidRDefault="00AA7B1D" w:rsidP="005E0DC9">
            <w:r w:rsidRPr="00BE4500">
              <w:t>X</w:t>
            </w:r>
          </w:p>
        </w:tc>
      </w:tr>
      <w:tr w:rsidR="005E0DC9" w:rsidRPr="00BE4500" w14:paraId="4DE4F650" w14:textId="77777777">
        <w:trPr>
          <w:tblCellSpacing w:w="15" w:type="dxa"/>
        </w:trPr>
        <w:tc>
          <w:tcPr>
            <w:tcW w:w="0" w:type="auto"/>
            <w:vAlign w:val="center"/>
            <w:hideMark/>
          </w:tcPr>
          <w:p w14:paraId="082A99F5" w14:textId="7DADCDB8" w:rsidR="005E0DC9" w:rsidRPr="00BE4500" w:rsidRDefault="005E0DC9" w:rsidP="005E0DC9">
            <w:r w:rsidRPr="00BE4500">
              <w:t>Melissa P.</w:t>
            </w:r>
            <w:r w:rsidR="00AA7B1D" w:rsidRPr="00BE4500">
              <w:t xml:space="preserve">   X</w:t>
            </w:r>
          </w:p>
        </w:tc>
        <w:tc>
          <w:tcPr>
            <w:tcW w:w="0" w:type="auto"/>
            <w:vAlign w:val="center"/>
            <w:hideMark/>
          </w:tcPr>
          <w:p w14:paraId="65610D44" w14:textId="11BF69F9" w:rsidR="005E0DC9" w:rsidRPr="00BE4500" w:rsidRDefault="005E0DC9" w:rsidP="005E0DC9">
            <w:r w:rsidRPr="00BE4500">
              <w:t>Jim</w:t>
            </w:r>
            <w:r w:rsidR="00AA7B1D" w:rsidRPr="00BE4500">
              <w:t xml:space="preserve">            X</w:t>
            </w:r>
          </w:p>
        </w:tc>
        <w:tc>
          <w:tcPr>
            <w:tcW w:w="0" w:type="auto"/>
            <w:vAlign w:val="center"/>
            <w:hideMark/>
          </w:tcPr>
          <w:p w14:paraId="5746CB8F" w14:textId="77777777" w:rsidR="005E0DC9" w:rsidRPr="00BE4500" w:rsidRDefault="005E0DC9" w:rsidP="005E0DC9">
            <w:r w:rsidRPr="00BE4500">
              <w:t>Walter C.</w:t>
            </w:r>
          </w:p>
        </w:tc>
        <w:tc>
          <w:tcPr>
            <w:tcW w:w="0" w:type="auto"/>
            <w:vAlign w:val="center"/>
            <w:hideMark/>
          </w:tcPr>
          <w:p w14:paraId="51FC0F54" w14:textId="396C8868" w:rsidR="005E0DC9" w:rsidRPr="00BE4500" w:rsidRDefault="00AA7B1D" w:rsidP="005E0DC9">
            <w:r w:rsidRPr="00BE4500">
              <w:t>X</w:t>
            </w:r>
          </w:p>
        </w:tc>
      </w:tr>
      <w:tr w:rsidR="005E0DC9" w:rsidRPr="00BE4500" w14:paraId="41236395" w14:textId="77777777">
        <w:trPr>
          <w:tblCellSpacing w:w="15" w:type="dxa"/>
        </w:trPr>
        <w:tc>
          <w:tcPr>
            <w:tcW w:w="0" w:type="auto"/>
            <w:vAlign w:val="center"/>
            <w:hideMark/>
          </w:tcPr>
          <w:p w14:paraId="63CA2B02" w14:textId="0F52290F" w:rsidR="005E0DC9" w:rsidRPr="00BE4500" w:rsidRDefault="005E0DC9" w:rsidP="005E0DC9">
            <w:r w:rsidRPr="00BE4500">
              <w:t>Matt</w:t>
            </w:r>
            <w:r w:rsidR="00AA7B1D" w:rsidRPr="00BE4500">
              <w:t xml:space="preserve">            </w:t>
            </w:r>
          </w:p>
        </w:tc>
        <w:tc>
          <w:tcPr>
            <w:tcW w:w="0" w:type="auto"/>
            <w:vAlign w:val="center"/>
            <w:hideMark/>
          </w:tcPr>
          <w:p w14:paraId="5DE0E4A9" w14:textId="302F0F89" w:rsidR="005E0DC9" w:rsidRPr="00BE4500" w:rsidRDefault="005E0DC9" w:rsidP="005E0DC9">
            <w:r w:rsidRPr="00BE4500">
              <w:t>Scott</w:t>
            </w:r>
            <w:r w:rsidR="00AA7B1D" w:rsidRPr="00BE4500">
              <w:t xml:space="preserve">          X</w:t>
            </w:r>
          </w:p>
        </w:tc>
        <w:tc>
          <w:tcPr>
            <w:tcW w:w="0" w:type="auto"/>
            <w:vAlign w:val="center"/>
            <w:hideMark/>
          </w:tcPr>
          <w:p w14:paraId="17B107AE" w14:textId="77777777" w:rsidR="005E0DC9" w:rsidRPr="00BE4500" w:rsidRDefault="005E0DC9" w:rsidP="005E0DC9">
            <w:r w:rsidRPr="00BE4500">
              <w:t>Jen D.</w:t>
            </w:r>
          </w:p>
        </w:tc>
        <w:tc>
          <w:tcPr>
            <w:tcW w:w="0" w:type="auto"/>
            <w:vAlign w:val="center"/>
            <w:hideMark/>
          </w:tcPr>
          <w:p w14:paraId="7D806158" w14:textId="5BF65BE8" w:rsidR="005E0DC9" w:rsidRPr="00BE4500" w:rsidRDefault="00AA7B1D" w:rsidP="005E0DC9">
            <w:r w:rsidRPr="00BE4500">
              <w:t>X</w:t>
            </w:r>
          </w:p>
        </w:tc>
      </w:tr>
    </w:tbl>
    <w:p w14:paraId="05B0134A" w14:textId="77777777" w:rsidR="005E0DC9" w:rsidRPr="00BE4500" w:rsidRDefault="00000000" w:rsidP="005E0DC9">
      <w:r>
        <w:pict w14:anchorId="68D51D43">
          <v:rect id="_x0000_i1027" style="width:0;height:1.5pt" o:hralign="center" o:hrstd="t" o:hr="t" fillcolor="#a0a0a0" stroked="f"/>
        </w:pict>
      </w:r>
    </w:p>
    <w:p w14:paraId="4EE0AE49" w14:textId="5B5D92C2" w:rsidR="005E0DC9" w:rsidRPr="00BE4500" w:rsidRDefault="005E0DC9" w:rsidP="005E0DC9">
      <w:pPr>
        <w:rPr>
          <w:b/>
          <w:bCs/>
        </w:rPr>
      </w:pPr>
      <w:r w:rsidRPr="00BE4500">
        <w:rPr>
          <w:b/>
          <w:bCs/>
        </w:rPr>
        <w:t>Meeting Opened: ____</w:t>
      </w:r>
      <w:r w:rsidR="00AA7B1D" w:rsidRPr="00BE4500">
        <w:rPr>
          <w:b/>
          <w:bCs/>
        </w:rPr>
        <w:t>7:12PM</w:t>
      </w:r>
      <w:r w:rsidRPr="00BE4500">
        <w:rPr>
          <w:b/>
          <w:bCs/>
        </w:rPr>
        <w:t>_______________</w:t>
      </w:r>
    </w:p>
    <w:p w14:paraId="1C8B0D66" w14:textId="77777777" w:rsidR="005E0DC9" w:rsidRPr="00BE4500" w:rsidRDefault="00000000" w:rsidP="005E0DC9">
      <w:r>
        <w:pict w14:anchorId="52D07618">
          <v:rect id="_x0000_i1028" style="width:0;height:1.5pt" o:hralign="center" o:hrstd="t" o:hr="t" fillcolor="#a0a0a0" stroked="f"/>
        </w:pict>
      </w:r>
    </w:p>
    <w:p w14:paraId="1D8DC498" w14:textId="77777777" w:rsidR="005E0DC9" w:rsidRPr="00BE4500" w:rsidRDefault="005E0DC9" w:rsidP="005E0DC9">
      <w:pPr>
        <w:rPr>
          <w:b/>
          <w:bCs/>
        </w:rPr>
      </w:pPr>
      <w:r w:rsidRPr="00BE4500">
        <w:rPr>
          <w:b/>
          <w:bCs/>
        </w:rPr>
        <w:t>Agenda Items</w:t>
      </w:r>
    </w:p>
    <w:p w14:paraId="4ABD6BA3" w14:textId="77777777" w:rsidR="002A36D6" w:rsidRPr="00BE4500" w:rsidRDefault="002A36D6" w:rsidP="005E0DC9">
      <w:pPr>
        <w:rPr>
          <w:b/>
          <w:bCs/>
        </w:rPr>
      </w:pPr>
    </w:p>
    <w:p w14:paraId="7104F9F3" w14:textId="301EF295" w:rsidR="00AA7B1D" w:rsidRPr="00BE4500" w:rsidRDefault="005E0DC9" w:rsidP="00AA7B1D">
      <w:pPr>
        <w:pStyle w:val="ListParagraph"/>
        <w:numPr>
          <w:ilvl w:val="0"/>
          <w:numId w:val="58"/>
        </w:numPr>
        <w:rPr>
          <w:b/>
          <w:bCs/>
          <w:sz w:val="20"/>
          <w:szCs w:val="20"/>
        </w:rPr>
      </w:pPr>
      <w:r w:rsidRPr="00BE4500">
        <w:rPr>
          <w:b/>
          <w:bCs/>
          <w:sz w:val="20"/>
          <w:szCs w:val="20"/>
        </w:rPr>
        <w:t>Welcome</w:t>
      </w:r>
    </w:p>
    <w:p w14:paraId="5CD16B75" w14:textId="0384BB4F" w:rsidR="00AA7B1D" w:rsidRPr="00BE4500" w:rsidRDefault="00AA7B1D" w:rsidP="00AA7B1D">
      <w:pPr>
        <w:pStyle w:val="ListParagraph"/>
        <w:numPr>
          <w:ilvl w:val="1"/>
          <w:numId w:val="58"/>
        </w:numPr>
        <w:rPr>
          <w:b/>
          <w:bCs/>
          <w:sz w:val="20"/>
          <w:szCs w:val="20"/>
        </w:rPr>
      </w:pPr>
      <w:r w:rsidRPr="00BE4500">
        <w:rPr>
          <w:b/>
          <w:bCs/>
          <w:color w:val="EE0000"/>
          <w:sz w:val="20"/>
          <w:szCs w:val="20"/>
        </w:rPr>
        <w:t>Ron welcome address, challenges throughout season.</w:t>
      </w:r>
    </w:p>
    <w:p w14:paraId="64389C2B" w14:textId="77777777" w:rsidR="002A36D6" w:rsidRPr="00BE4500" w:rsidRDefault="002A36D6" w:rsidP="005E0DC9">
      <w:pPr>
        <w:rPr>
          <w:b/>
          <w:bCs/>
        </w:rPr>
      </w:pPr>
    </w:p>
    <w:p w14:paraId="56DEA0AD" w14:textId="116804C5" w:rsidR="005E0DC9" w:rsidRPr="00BE4500" w:rsidRDefault="005E0DC9" w:rsidP="005E0DC9">
      <w:pPr>
        <w:rPr>
          <w:b/>
          <w:bCs/>
        </w:rPr>
      </w:pPr>
      <w:r w:rsidRPr="00BE4500">
        <w:rPr>
          <w:b/>
          <w:bCs/>
        </w:rPr>
        <w:t xml:space="preserve">2. </w:t>
      </w:r>
      <w:r w:rsidR="002A36D6" w:rsidRPr="00BE4500">
        <w:rPr>
          <w:b/>
          <w:bCs/>
        </w:rPr>
        <w:t>Guest</w:t>
      </w:r>
    </w:p>
    <w:p w14:paraId="31BEF68C" w14:textId="4496B94D" w:rsidR="002A36D6" w:rsidRPr="00BE4500" w:rsidRDefault="002A36D6" w:rsidP="005E0DC9">
      <w:pPr>
        <w:rPr>
          <w:b/>
          <w:bCs/>
        </w:rPr>
      </w:pPr>
      <w:r w:rsidRPr="00BE4500">
        <w:rPr>
          <w:b/>
          <w:bCs/>
        </w:rPr>
        <w:tab/>
        <w:t>Jeff Is</w:t>
      </w:r>
      <w:r w:rsidR="008B36D2" w:rsidRPr="00BE4500">
        <w:rPr>
          <w:b/>
          <w:bCs/>
        </w:rPr>
        <w:t>a</w:t>
      </w:r>
      <w:r w:rsidRPr="00BE4500">
        <w:rPr>
          <w:b/>
          <w:bCs/>
        </w:rPr>
        <w:t>bel</w:t>
      </w:r>
      <w:r w:rsidR="008B36D2" w:rsidRPr="00BE4500">
        <w:rPr>
          <w:b/>
          <w:bCs/>
        </w:rPr>
        <w:t>le</w:t>
      </w:r>
    </w:p>
    <w:p w14:paraId="4BC09D71" w14:textId="211EF27E" w:rsidR="002A36D6" w:rsidRPr="00BE4500" w:rsidRDefault="002A36D6" w:rsidP="005E0DC9">
      <w:pPr>
        <w:rPr>
          <w:b/>
          <w:bCs/>
          <w:color w:val="EE0000"/>
        </w:rPr>
      </w:pPr>
      <w:r w:rsidRPr="00BE4500">
        <w:rPr>
          <w:b/>
          <w:bCs/>
        </w:rPr>
        <w:tab/>
        <w:t xml:space="preserve">Roland </w:t>
      </w:r>
      <w:r w:rsidR="008B36D2" w:rsidRPr="00BE4500">
        <w:rPr>
          <w:b/>
          <w:bCs/>
        </w:rPr>
        <w:t>St Germain</w:t>
      </w:r>
      <w:r w:rsidR="00AA7B1D" w:rsidRPr="00BE4500">
        <w:rPr>
          <w:b/>
          <w:bCs/>
        </w:rPr>
        <w:t xml:space="preserve"> </w:t>
      </w:r>
      <w:r w:rsidR="00AA7B1D" w:rsidRPr="00BE4500">
        <w:rPr>
          <w:b/>
          <w:bCs/>
          <w:color w:val="EE0000"/>
        </w:rPr>
        <w:t>(Recommended nominee for following by law addition)</w:t>
      </w:r>
    </w:p>
    <w:p w14:paraId="0F9D752A" w14:textId="1B02CCE3" w:rsidR="00AA7B1D" w:rsidRPr="00BE4500" w:rsidRDefault="00AA7B1D" w:rsidP="00AA7B1D">
      <w:pPr>
        <w:pStyle w:val="ListParagraph"/>
        <w:numPr>
          <w:ilvl w:val="0"/>
          <w:numId w:val="59"/>
        </w:numPr>
        <w:rPr>
          <w:b/>
          <w:bCs/>
          <w:color w:val="EE0000"/>
          <w:sz w:val="20"/>
          <w:szCs w:val="20"/>
        </w:rPr>
      </w:pPr>
      <w:r w:rsidRPr="00BE4500">
        <w:rPr>
          <w:b/>
          <w:bCs/>
          <w:color w:val="EE0000"/>
          <w:sz w:val="20"/>
          <w:szCs w:val="20"/>
        </w:rPr>
        <w:t xml:space="preserve">13+ years experience in youth football, multiple positions. </w:t>
      </w:r>
    </w:p>
    <w:p w14:paraId="4F74D196" w14:textId="3F2980D9" w:rsidR="00AA7B1D" w:rsidRPr="00BE4500" w:rsidRDefault="00AA7B1D" w:rsidP="00AA7B1D">
      <w:pPr>
        <w:pStyle w:val="ListParagraph"/>
        <w:numPr>
          <w:ilvl w:val="0"/>
          <w:numId w:val="59"/>
        </w:numPr>
        <w:rPr>
          <w:b/>
          <w:bCs/>
          <w:color w:val="EE0000"/>
          <w:sz w:val="20"/>
          <w:szCs w:val="20"/>
        </w:rPr>
      </w:pPr>
      <w:r w:rsidRPr="00BE4500">
        <w:rPr>
          <w:b/>
          <w:bCs/>
          <w:color w:val="EE0000"/>
          <w:sz w:val="20"/>
          <w:szCs w:val="20"/>
        </w:rPr>
        <w:t xml:space="preserve">Goal of bringing consistency in this role, positive communication. </w:t>
      </w:r>
    </w:p>
    <w:p w14:paraId="5D2929C1" w14:textId="77777777" w:rsidR="002A36D6" w:rsidRPr="00BE4500" w:rsidRDefault="002A36D6" w:rsidP="005E0DC9">
      <w:pPr>
        <w:rPr>
          <w:b/>
          <w:bCs/>
        </w:rPr>
      </w:pPr>
    </w:p>
    <w:p w14:paraId="35C70003" w14:textId="58F006B2" w:rsidR="005E0DC9" w:rsidRPr="00BE4500" w:rsidRDefault="005E0DC9" w:rsidP="005E0DC9">
      <w:pPr>
        <w:rPr>
          <w:b/>
          <w:bCs/>
        </w:rPr>
      </w:pPr>
      <w:r w:rsidRPr="00BE4500">
        <w:rPr>
          <w:b/>
          <w:bCs/>
        </w:rPr>
        <w:t xml:space="preserve">3. </w:t>
      </w:r>
      <w:r w:rsidR="002A36D6" w:rsidRPr="00BE4500">
        <w:rPr>
          <w:b/>
          <w:bCs/>
        </w:rPr>
        <w:t xml:space="preserve">Refs Position on the </w:t>
      </w:r>
      <w:r w:rsidR="005A46B4" w:rsidRPr="00BE4500">
        <w:rPr>
          <w:b/>
          <w:bCs/>
        </w:rPr>
        <w:t>Board.</w:t>
      </w:r>
      <w:r w:rsidR="006B6416" w:rsidRPr="00BE4500">
        <w:rPr>
          <w:b/>
          <w:bCs/>
        </w:rPr>
        <w:t xml:space="preserve"> (Referee Director)</w:t>
      </w:r>
    </w:p>
    <w:p w14:paraId="7ED69E5E" w14:textId="77777777" w:rsidR="005A46B4" w:rsidRPr="00BE4500" w:rsidRDefault="005A46B4" w:rsidP="005E0DC9">
      <w:pPr>
        <w:rPr>
          <w:b/>
          <w:bCs/>
        </w:rPr>
      </w:pPr>
    </w:p>
    <w:p w14:paraId="5B614979" w14:textId="7AF9A007" w:rsidR="005A46B4" w:rsidRPr="00BE4500" w:rsidRDefault="005A46B4" w:rsidP="00905660">
      <w:pPr>
        <w:ind w:left="720"/>
        <w:rPr>
          <w:b/>
          <w:bCs/>
        </w:rPr>
      </w:pPr>
      <w:r w:rsidRPr="00BE4500">
        <w:rPr>
          <w:b/>
          <w:bCs/>
        </w:rPr>
        <w:t>A. Position Creation</w:t>
      </w:r>
      <w:r w:rsidRPr="00BE4500">
        <w:rPr>
          <w:b/>
          <w:bCs/>
        </w:rPr>
        <w:br/>
      </w:r>
      <w:r w:rsidR="008B36D2" w:rsidRPr="00BE4500">
        <w:rPr>
          <w:b/>
          <w:bCs/>
        </w:rPr>
        <w:t xml:space="preserve"> </w:t>
      </w:r>
      <w:r w:rsidRPr="00BE4500">
        <w:t xml:space="preserve">A new non-voting Executive Board position titled Referee </w:t>
      </w:r>
      <w:r w:rsidR="00AA7B1D" w:rsidRPr="00BE4500">
        <w:rPr>
          <w:color w:val="EE0000"/>
        </w:rPr>
        <w:t xml:space="preserve">Director </w:t>
      </w:r>
      <w:r w:rsidRPr="00BE4500">
        <w:t xml:space="preserve">shall be added to </w:t>
      </w:r>
      <w:r w:rsidR="006B6416" w:rsidRPr="00BE4500">
        <w:t>the League’s</w:t>
      </w:r>
      <w:r w:rsidRPr="00BE4500">
        <w:t xml:space="preserve"> Executive Board of Directors.</w:t>
      </w:r>
    </w:p>
    <w:p w14:paraId="6634DC29" w14:textId="77777777" w:rsidR="005A46B4" w:rsidRPr="00BE4500" w:rsidRDefault="005A46B4" w:rsidP="005E0DC9">
      <w:pPr>
        <w:rPr>
          <w:b/>
          <w:bCs/>
        </w:rPr>
      </w:pPr>
    </w:p>
    <w:p w14:paraId="3767A05F" w14:textId="4D6F8BDF" w:rsidR="005A46B4" w:rsidRPr="00BE4500" w:rsidRDefault="005A46B4" w:rsidP="00905660">
      <w:pPr>
        <w:ind w:left="720"/>
        <w:rPr>
          <w:b/>
          <w:bCs/>
        </w:rPr>
      </w:pPr>
      <w:r w:rsidRPr="00BE4500">
        <w:rPr>
          <w:b/>
          <w:bCs/>
        </w:rPr>
        <w:t>b.  Purpose</w:t>
      </w:r>
      <w:r w:rsidRPr="00BE4500">
        <w:rPr>
          <w:b/>
          <w:bCs/>
        </w:rPr>
        <w:br/>
      </w:r>
      <w:r w:rsidRPr="00BE4500">
        <w:t xml:space="preserve">The Referee </w:t>
      </w:r>
      <w:r w:rsidR="00AA7B1D" w:rsidRPr="00BE4500">
        <w:rPr>
          <w:color w:val="EE0000"/>
        </w:rPr>
        <w:t>Director</w:t>
      </w:r>
      <w:r w:rsidRPr="00BE4500">
        <w:t xml:space="preserve"> is responsible for coordinating the assignment of officials to NJHFL games, regular season and post-season.   Will be the primary contact between the assignors and the NJHFL E-Board, scheduler and Division Coordinators.</w:t>
      </w:r>
    </w:p>
    <w:p w14:paraId="5DB88E7E" w14:textId="77777777" w:rsidR="005A46B4" w:rsidRPr="00BE4500" w:rsidRDefault="005A46B4" w:rsidP="005A46B4">
      <w:pPr>
        <w:rPr>
          <w:b/>
          <w:bCs/>
        </w:rPr>
      </w:pPr>
    </w:p>
    <w:p w14:paraId="14D76189" w14:textId="375530B1" w:rsidR="005A46B4" w:rsidRPr="00BE4500" w:rsidRDefault="005A46B4" w:rsidP="00905660">
      <w:pPr>
        <w:ind w:left="720"/>
      </w:pPr>
      <w:r w:rsidRPr="00BE4500">
        <w:rPr>
          <w:b/>
          <w:bCs/>
        </w:rPr>
        <w:t>C. Duties and Responsibilities</w:t>
      </w:r>
      <w:r w:rsidRPr="00BE4500">
        <w:rPr>
          <w:b/>
          <w:bCs/>
        </w:rPr>
        <w:br/>
      </w:r>
      <w:r w:rsidRPr="00BE4500">
        <w:t xml:space="preserve">The Referee </w:t>
      </w:r>
      <w:r w:rsidR="00AA7B1D" w:rsidRPr="00BE4500">
        <w:rPr>
          <w:color w:val="EE0000"/>
        </w:rPr>
        <w:t>Director</w:t>
      </w:r>
      <w:r w:rsidRPr="00BE4500">
        <w:t xml:space="preserve"> shall:</w:t>
      </w:r>
    </w:p>
    <w:p w14:paraId="25C584D6" w14:textId="77777777" w:rsidR="005A46B4" w:rsidRPr="00BE4500" w:rsidRDefault="005A46B4" w:rsidP="00905660">
      <w:pPr>
        <w:numPr>
          <w:ilvl w:val="0"/>
          <w:numId w:val="54"/>
        </w:numPr>
        <w:tabs>
          <w:tab w:val="num" w:pos="720"/>
        </w:tabs>
      </w:pPr>
      <w:r w:rsidRPr="00BE4500">
        <w:t>Coordinate the assigning of officials to regularly scheduled games and postseason events.</w:t>
      </w:r>
    </w:p>
    <w:p w14:paraId="2585C4D5" w14:textId="77777777" w:rsidR="005A46B4" w:rsidRPr="00BE4500" w:rsidRDefault="005A46B4" w:rsidP="00905660">
      <w:pPr>
        <w:numPr>
          <w:ilvl w:val="0"/>
          <w:numId w:val="54"/>
        </w:numPr>
        <w:tabs>
          <w:tab w:val="num" w:pos="720"/>
        </w:tabs>
      </w:pPr>
      <w:r w:rsidRPr="00BE4500">
        <w:lastRenderedPageBreak/>
        <w:t>Serve as the primary point of contact between referees and the league, including communication with coaches, division directors, and league leadership regarding officiating matters.</w:t>
      </w:r>
    </w:p>
    <w:p w14:paraId="52A9C718" w14:textId="77777777" w:rsidR="005A46B4" w:rsidRPr="00BE4500" w:rsidRDefault="005A46B4" w:rsidP="00905660">
      <w:pPr>
        <w:numPr>
          <w:ilvl w:val="0"/>
          <w:numId w:val="54"/>
        </w:numPr>
      </w:pPr>
      <w:r w:rsidRPr="00BE4500">
        <w:t>Assist with game-day operations by confirming referee attendance and responding to officiating needs.</w:t>
      </w:r>
    </w:p>
    <w:p w14:paraId="1A0EDF50" w14:textId="77777777" w:rsidR="005A46B4" w:rsidRPr="00BE4500" w:rsidRDefault="005A46B4" w:rsidP="005A46B4">
      <w:pPr>
        <w:ind w:left="720"/>
        <w:rPr>
          <w:b/>
          <w:bCs/>
        </w:rPr>
      </w:pPr>
    </w:p>
    <w:p w14:paraId="64C422F5" w14:textId="759F9602" w:rsidR="005A46B4" w:rsidRPr="00BE4500" w:rsidRDefault="005A46B4" w:rsidP="00905660">
      <w:pPr>
        <w:rPr>
          <w:b/>
          <w:bCs/>
        </w:rPr>
      </w:pPr>
      <w:r w:rsidRPr="00BE4500">
        <w:rPr>
          <w:rStyle w:val="Strong"/>
        </w:rPr>
        <w:t>D. Term of Office</w:t>
      </w:r>
      <w:r w:rsidRPr="00BE4500">
        <w:br/>
        <w:t xml:space="preserve">The Referee </w:t>
      </w:r>
      <w:r w:rsidR="00AA7B1D" w:rsidRPr="00BE4500">
        <w:rPr>
          <w:color w:val="EE0000"/>
        </w:rPr>
        <w:t>Director</w:t>
      </w:r>
      <w:r w:rsidRPr="00BE4500">
        <w:t xml:space="preserve"> shall serve a term consistent with other Executive Board positions, as outlined in Article X of the By-laws.</w:t>
      </w:r>
    </w:p>
    <w:p w14:paraId="537DF4A8" w14:textId="77777777" w:rsidR="005A46B4" w:rsidRPr="00BE4500" w:rsidRDefault="005A46B4" w:rsidP="00905660">
      <w:pPr>
        <w:pStyle w:val="ListParagraph"/>
        <w:ind w:left="0"/>
        <w:rPr>
          <w:rStyle w:val="Strong"/>
          <w:sz w:val="20"/>
          <w:szCs w:val="20"/>
        </w:rPr>
      </w:pPr>
    </w:p>
    <w:p w14:paraId="7F698A20" w14:textId="0557A96B" w:rsidR="005A46B4" w:rsidRPr="00BE4500" w:rsidRDefault="005A46B4" w:rsidP="006B6416">
      <w:pPr>
        <w:rPr>
          <w:b/>
          <w:bCs/>
        </w:rPr>
      </w:pPr>
      <w:r w:rsidRPr="00BE4500">
        <w:rPr>
          <w:rStyle w:val="Strong"/>
        </w:rPr>
        <w:t>E. Election / Appointment</w:t>
      </w:r>
      <w:r w:rsidRPr="00BE4500">
        <w:br/>
        <w:t>The Referee</w:t>
      </w:r>
      <w:r w:rsidR="00AA7B1D" w:rsidRPr="00BE4500">
        <w:rPr>
          <w:color w:val="EE0000"/>
        </w:rPr>
        <w:t xml:space="preserve"> Director</w:t>
      </w:r>
      <w:r w:rsidR="00AA7B1D" w:rsidRPr="00BE4500">
        <w:t xml:space="preserve"> </w:t>
      </w:r>
      <w:r w:rsidRPr="00BE4500">
        <w:t>shall be elected following the same process as other Executive Board members, as defined in Article X.</w:t>
      </w:r>
    </w:p>
    <w:p w14:paraId="0EE4DC4C" w14:textId="77777777" w:rsidR="005A46B4" w:rsidRPr="00BE4500" w:rsidRDefault="005A46B4" w:rsidP="00905660">
      <w:pPr>
        <w:pStyle w:val="ListParagraph"/>
        <w:ind w:left="0"/>
        <w:rPr>
          <w:rStyle w:val="Strong"/>
          <w:sz w:val="20"/>
          <w:szCs w:val="20"/>
        </w:rPr>
      </w:pPr>
    </w:p>
    <w:p w14:paraId="7389CCF2" w14:textId="37E03274" w:rsidR="005A46B4" w:rsidRPr="00BE4500" w:rsidRDefault="005A46B4" w:rsidP="006B6416">
      <w:r w:rsidRPr="00BE4500">
        <w:rPr>
          <w:rStyle w:val="Strong"/>
        </w:rPr>
        <w:t>F. Voting Rights</w:t>
      </w:r>
      <w:r w:rsidRPr="00BE4500">
        <w:br/>
        <w:t xml:space="preserve">The Referee </w:t>
      </w:r>
      <w:r w:rsidR="00AA7B1D" w:rsidRPr="00BE4500">
        <w:rPr>
          <w:color w:val="EE0000"/>
        </w:rPr>
        <w:t>Director</w:t>
      </w:r>
      <w:r w:rsidRPr="00BE4500">
        <w:t xml:space="preserve"> shall be considered a non-voting member of the Executive Board of Directors</w:t>
      </w:r>
    </w:p>
    <w:p w14:paraId="24CCD541" w14:textId="77777777" w:rsidR="00AA7B1D" w:rsidRPr="00BE4500" w:rsidRDefault="00AA7B1D" w:rsidP="006B6416"/>
    <w:p w14:paraId="511A0221" w14:textId="440C8315" w:rsidR="00AA7B1D" w:rsidRPr="00BE4500" w:rsidRDefault="00AA7B1D" w:rsidP="00AA7B1D">
      <w:pPr>
        <w:pStyle w:val="ListParagraph"/>
        <w:numPr>
          <w:ilvl w:val="0"/>
          <w:numId w:val="59"/>
        </w:numPr>
        <w:rPr>
          <w:color w:val="EE0000"/>
          <w:sz w:val="20"/>
          <w:szCs w:val="20"/>
        </w:rPr>
      </w:pPr>
      <w:r w:rsidRPr="00BE4500">
        <w:rPr>
          <w:color w:val="EE0000"/>
          <w:sz w:val="20"/>
          <w:szCs w:val="20"/>
        </w:rPr>
        <w:t>Motion passes unanimously. Roland St. Grermain is added to the eboard for 2026.</w:t>
      </w:r>
    </w:p>
    <w:p w14:paraId="4DC8F604" w14:textId="77777777" w:rsidR="003B4590" w:rsidRPr="00BE4500" w:rsidRDefault="003B4590" w:rsidP="006B6416"/>
    <w:p w14:paraId="6A90639A" w14:textId="77777777" w:rsidR="003B4590" w:rsidRPr="00BE4500" w:rsidRDefault="003B4590" w:rsidP="006B6416"/>
    <w:p w14:paraId="6064834C" w14:textId="3B1C78A3" w:rsidR="003B4590" w:rsidRPr="00BE4500" w:rsidRDefault="003B4590" w:rsidP="003B4590">
      <w:pPr>
        <w:rPr>
          <w:b/>
          <w:bCs/>
        </w:rPr>
      </w:pPr>
      <w:r w:rsidRPr="00BE4500">
        <w:rPr>
          <w:b/>
          <w:bCs/>
        </w:rPr>
        <w:t>4. Executive Board Election</w:t>
      </w:r>
    </w:p>
    <w:p w14:paraId="0B0DEDED" w14:textId="77777777" w:rsidR="003B4590" w:rsidRPr="00BE4500" w:rsidRDefault="003B4590" w:rsidP="003B4590">
      <w:pPr>
        <w:rPr>
          <w:b/>
          <w:bCs/>
        </w:rPr>
      </w:pPr>
      <w:r w:rsidRPr="00BE4500">
        <w:rPr>
          <w:b/>
          <w:bCs/>
        </w:rPr>
        <w:t>a. Current E-Board Recommendations</w:t>
      </w:r>
    </w:p>
    <w:p w14:paraId="306D657B" w14:textId="77777777" w:rsidR="003B4590" w:rsidRPr="00BE4500" w:rsidRDefault="003B4590" w:rsidP="003B4590">
      <w:pPr>
        <w:numPr>
          <w:ilvl w:val="0"/>
          <w:numId w:val="52"/>
        </w:numPr>
        <w:rPr>
          <w:color w:val="EE0000"/>
        </w:rPr>
      </w:pPr>
      <w:r w:rsidRPr="00BE4500">
        <w:rPr>
          <w:color w:val="EE0000"/>
        </w:rPr>
        <w:t>Chair – Scott</w:t>
      </w:r>
    </w:p>
    <w:p w14:paraId="6FDAE4FD" w14:textId="77777777" w:rsidR="003B4590" w:rsidRPr="00BE4500" w:rsidRDefault="003B4590" w:rsidP="003B4590">
      <w:pPr>
        <w:numPr>
          <w:ilvl w:val="0"/>
          <w:numId w:val="52"/>
        </w:numPr>
        <w:rPr>
          <w:color w:val="EE0000"/>
        </w:rPr>
      </w:pPr>
      <w:r w:rsidRPr="00BE4500">
        <w:rPr>
          <w:color w:val="EE0000"/>
        </w:rPr>
        <w:t>Vice Chair – Jen</w:t>
      </w:r>
    </w:p>
    <w:p w14:paraId="3B8FBECA" w14:textId="77777777" w:rsidR="003B4590" w:rsidRPr="00BE4500" w:rsidRDefault="003B4590" w:rsidP="003B4590">
      <w:pPr>
        <w:numPr>
          <w:ilvl w:val="0"/>
          <w:numId w:val="52"/>
        </w:numPr>
        <w:rPr>
          <w:color w:val="EE0000"/>
        </w:rPr>
      </w:pPr>
      <w:r w:rsidRPr="00BE4500">
        <w:rPr>
          <w:color w:val="EE0000"/>
        </w:rPr>
        <w:t>Treasurer – Walter</w:t>
      </w:r>
    </w:p>
    <w:p w14:paraId="14970F0C" w14:textId="77777777" w:rsidR="003B4590" w:rsidRPr="00BE4500" w:rsidRDefault="003B4590" w:rsidP="003B4590">
      <w:pPr>
        <w:numPr>
          <w:ilvl w:val="0"/>
          <w:numId w:val="52"/>
        </w:numPr>
        <w:rPr>
          <w:color w:val="EE0000"/>
        </w:rPr>
      </w:pPr>
      <w:r w:rsidRPr="00BE4500">
        <w:rPr>
          <w:color w:val="EE0000"/>
        </w:rPr>
        <w:t>Secretary – Melissa</w:t>
      </w:r>
    </w:p>
    <w:p w14:paraId="0228F3AA" w14:textId="036FFB35" w:rsidR="003B4590" w:rsidRPr="00BE4500" w:rsidRDefault="003B4590" w:rsidP="003B4590">
      <w:pPr>
        <w:numPr>
          <w:ilvl w:val="0"/>
          <w:numId w:val="52"/>
        </w:numPr>
      </w:pPr>
      <w:r w:rsidRPr="00BE4500">
        <w:t>Senior Director – Vacant</w:t>
      </w:r>
      <w:r w:rsidR="00846CE4">
        <w:t xml:space="preserve"> (Jorge &amp; AJ interested)</w:t>
      </w:r>
    </w:p>
    <w:p w14:paraId="78186BFD" w14:textId="77777777" w:rsidR="003B4590" w:rsidRPr="00BE4500" w:rsidRDefault="003B4590" w:rsidP="003B4590">
      <w:pPr>
        <w:numPr>
          <w:ilvl w:val="0"/>
          <w:numId w:val="52"/>
        </w:numPr>
      </w:pPr>
      <w:r w:rsidRPr="00BE4500">
        <w:t>Junior Director – Vacant</w:t>
      </w:r>
    </w:p>
    <w:p w14:paraId="5BF3C1B2" w14:textId="77777777" w:rsidR="003B4590" w:rsidRPr="00BE4500" w:rsidRDefault="003B4590" w:rsidP="003B4590">
      <w:pPr>
        <w:numPr>
          <w:ilvl w:val="0"/>
          <w:numId w:val="52"/>
        </w:numPr>
      </w:pPr>
      <w:r w:rsidRPr="00BE4500">
        <w:t>Youth Director – Vacant</w:t>
      </w:r>
    </w:p>
    <w:p w14:paraId="315AB317" w14:textId="63639BBA" w:rsidR="003B4590" w:rsidRPr="00BE4500" w:rsidRDefault="003B4590" w:rsidP="003B4590">
      <w:pPr>
        <w:numPr>
          <w:ilvl w:val="0"/>
          <w:numId w:val="52"/>
        </w:numPr>
      </w:pPr>
      <w:r w:rsidRPr="00BE4500">
        <w:t>Web – Vacant</w:t>
      </w:r>
    </w:p>
    <w:p w14:paraId="7F9542A2" w14:textId="77777777" w:rsidR="003B4590" w:rsidRPr="00BE4500" w:rsidRDefault="003B4590" w:rsidP="003B4590">
      <w:pPr>
        <w:numPr>
          <w:ilvl w:val="0"/>
          <w:numId w:val="52"/>
        </w:numPr>
        <w:rPr>
          <w:color w:val="EE0000"/>
        </w:rPr>
      </w:pPr>
      <w:r w:rsidRPr="00BE4500">
        <w:rPr>
          <w:color w:val="EE0000"/>
        </w:rPr>
        <w:t>USA Football/Compliance – Jen</w:t>
      </w:r>
    </w:p>
    <w:p w14:paraId="1C2A336B" w14:textId="7F5A2BEC" w:rsidR="003B4590" w:rsidRPr="00BE4500" w:rsidRDefault="003B4590" w:rsidP="003B4590">
      <w:pPr>
        <w:numPr>
          <w:ilvl w:val="0"/>
          <w:numId w:val="52"/>
        </w:numPr>
        <w:rPr>
          <w:color w:val="EE0000"/>
        </w:rPr>
      </w:pPr>
      <w:r w:rsidRPr="00BE4500">
        <w:rPr>
          <w:color w:val="EE0000"/>
        </w:rPr>
        <w:t>Game Scheduler – Jim B</w:t>
      </w:r>
      <w:r w:rsidR="00AA7B1D" w:rsidRPr="00BE4500">
        <w:rPr>
          <w:color w:val="EE0000"/>
        </w:rPr>
        <w:t>.</w:t>
      </w:r>
    </w:p>
    <w:p w14:paraId="1A035F5F" w14:textId="77777777" w:rsidR="003B4590" w:rsidRPr="00BE4500" w:rsidRDefault="003B4590" w:rsidP="003B4590">
      <w:pPr>
        <w:numPr>
          <w:ilvl w:val="0"/>
          <w:numId w:val="52"/>
        </w:numPr>
        <w:rPr>
          <w:color w:val="EE0000"/>
        </w:rPr>
      </w:pPr>
      <w:r w:rsidRPr="00BE4500">
        <w:rPr>
          <w:color w:val="EE0000"/>
        </w:rPr>
        <w:t>At Large –Nate</w:t>
      </w:r>
    </w:p>
    <w:p w14:paraId="0E6E8EA4" w14:textId="77777777" w:rsidR="003B4590" w:rsidRPr="00BE4500" w:rsidRDefault="003B4590" w:rsidP="003B4590">
      <w:pPr>
        <w:numPr>
          <w:ilvl w:val="0"/>
          <w:numId w:val="52"/>
        </w:numPr>
        <w:rPr>
          <w:color w:val="EE0000"/>
        </w:rPr>
      </w:pPr>
      <w:r w:rsidRPr="00BE4500">
        <w:rPr>
          <w:color w:val="EE0000"/>
        </w:rPr>
        <w:t>Advisor – Ron</w:t>
      </w:r>
    </w:p>
    <w:p w14:paraId="4262D5DC" w14:textId="6D62C35A" w:rsidR="003B4590" w:rsidRPr="00BE4500" w:rsidRDefault="003B4590" w:rsidP="003B4590">
      <w:pPr>
        <w:numPr>
          <w:ilvl w:val="0"/>
          <w:numId w:val="52"/>
        </w:numPr>
        <w:rPr>
          <w:color w:val="EE0000"/>
        </w:rPr>
      </w:pPr>
      <w:r w:rsidRPr="00BE4500">
        <w:rPr>
          <w:color w:val="EE0000"/>
        </w:rPr>
        <w:t xml:space="preserve">Referee Director – </w:t>
      </w:r>
      <w:r w:rsidR="00AA7B1D" w:rsidRPr="00BE4500">
        <w:rPr>
          <w:b/>
          <w:bCs/>
          <w:color w:val="EE0000"/>
        </w:rPr>
        <w:t>Roland St. Germain</w:t>
      </w:r>
    </w:p>
    <w:p w14:paraId="64B3402C" w14:textId="77777777" w:rsidR="003B4590" w:rsidRPr="00BE4500" w:rsidRDefault="003B4590" w:rsidP="003B4590">
      <w:pPr>
        <w:ind w:left="720"/>
      </w:pPr>
    </w:p>
    <w:p w14:paraId="6CDD2EDB" w14:textId="5D39A104" w:rsidR="00BE4500" w:rsidRPr="00BE4500" w:rsidRDefault="003B4590" w:rsidP="003B4590">
      <w:pPr>
        <w:rPr>
          <w:b/>
          <w:bCs/>
        </w:rPr>
      </w:pPr>
      <w:r w:rsidRPr="00BE4500">
        <w:rPr>
          <w:b/>
          <w:bCs/>
        </w:rPr>
        <w:t>b. Nominations from the Board of Directors</w:t>
      </w:r>
    </w:p>
    <w:p w14:paraId="29F35F2B" w14:textId="706C513B" w:rsidR="00BE4500" w:rsidRPr="00BE4500" w:rsidRDefault="00BE4500" w:rsidP="003B4590">
      <w:pPr>
        <w:rPr>
          <w:b/>
          <w:bCs/>
          <w:color w:val="EE0000"/>
        </w:rPr>
      </w:pPr>
      <w:r w:rsidRPr="00BE4500">
        <w:rPr>
          <w:b/>
          <w:bCs/>
          <w:color w:val="EE0000"/>
        </w:rPr>
        <w:t>-eboard recommendations motion (Manchester) and accepted unanimously.</w:t>
      </w:r>
    </w:p>
    <w:p w14:paraId="5C698C71" w14:textId="77777777" w:rsidR="00BE4500" w:rsidRPr="00BE4500" w:rsidRDefault="00BE4500" w:rsidP="003B4590">
      <w:pPr>
        <w:rPr>
          <w:b/>
          <w:bCs/>
          <w:color w:val="EE0000"/>
        </w:rPr>
      </w:pPr>
    </w:p>
    <w:p w14:paraId="4F30B8E8" w14:textId="68EAF3B4" w:rsidR="00BE4500" w:rsidRPr="00BE4500" w:rsidRDefault="00BE4500" w:rsidP="00BE4500">
      <w:pPr>
        <w:pStyle w:val="ListParagraph"/>
        <w:numPr>
          <w:ilvl w:val="0"/>
          <w:numId w:val="60"/>
        </w:numPr>
        <w:rPr>
          <w:b/>
          <w:bCs/>
          <w:color w:val="EE0000"/>
          <w:sz w:val="20"/>
          <w:szCs w:val="20"/>
        </w:rPr>
      </w:pPr>
      <w:r w:rsidRPr="00BE4500">
        <w:rPr>
          <w:b/>
          <w:bCs/>
          <w:color w:val="EE0000"/>
          <w:sz w:val="20"/>
          <w:szCs w:val="20"/>
        </w:rPr>
        <w:t>Nominations for open positions requested from the membership via email</w:t>
      </w:r>
    </w:p>
    <w:p w14:paraId="0DB3FE9A" w14:textId="12641B74" w:rsidR="00BE4500" w:rsidRPr="00BE4500" w:rsidRDefault="00BE4500" w:rsidP="003B4590">
      <w:pPr>
        <w:rPr>
          <w:b/>
          <w:bCs/>
        </w:rPr>
      </w:pPr>
      <w:r w:rsidRPr="00BE4500">
        <w:rPr>
          <w:b/>
          <w:bCs/>
        </w:rPr>
        <w:tab/>
      </w:r>
    </w:p>
    <w:p w14:paraId="7F163707" w14:textId="77777777" w:rsidR="00AE3EE8" w:rsidRPr="00BE4500" w:rsidRDefault="00AE3EE8" w:rsidP="003B4590">
      <w:pPr>
        <w:rPr>
          <w:b/>
          <w:bCs/>
        </w:rPr>
      </w:pPr>
    </w:p>
    <w:p w14:paraId="7269D02F" w14:textId="62C0D042" w:rsidR="003B4590" w:rsidRPr="00115F9D" w:rsidRDefault="00AE3EE8" w:rsidP="00115F9D">
      <w:pPr>
        <w:pStyle w:val="ListParagraph"/>
        <w:numPr>
          <w:ilvl w:val="0"/>
          <w:numId w:val="54"/>
        </w:numPr>
        <w:rPr>
          <w:b/>
          <w:bCs/>
        </w:rPr>
      </w:pPr>
      <w:r w:rsidRPr="00115F9D">
        <w:rPr>
          <w:b/>
          <w:bCs/>
        </w:rPr>
        <w:t>Moving Forward into 2026 New Board</w:t>
      </w:r>
    </w:p>
    <w:p w14:paraId="4AD83046" w14:textId="77777777" w:rsidR="00115F9D" w:rsidRPr="00115F9D" w:rsidRDefault="00115F9D" w:rsidP="00115F9D">
      <w:pPr>
        <w:ind w:left="720"/>
        <w:rPr>
          <w:b/>
          <w:bCs/>
        </w:rPr>
      </w:pPr>
    </w:p>
    <w:p w14:paraId="0C0F0934" w14:textId="0B992F50" w:rsidR="00BE4500" w:rsidRDefault="00BE4500" w:rsidP="006B6416">
      <w:pPr>
        <w:rPr>
          <w:b/>
          <w:bCs/>
          <w:color w:val="EE0000"/>
        </w:rPr>
      </w:pPr>
      <w:r>
        <w:rPr>
          <w:b/>
          <w:bCs/>
          <w:color w:val="EE0000"/>
        </w:rPr>
        <w:t xml:space="preserve">Scott opening address. Communication leads to expectations. </w:t>
      </w:r>
    </w:p>
    <w:p w14:paraId="119C8570" w14:textId="46439958" w:rsidR="00BE4500" w:rsidRPr="007E7CA1" w:rsidRDefault="00BE4500" w:rsidP="00BE4500">
      <w:pPr>
        <w:pStyle w:val="ListParagraph"/>
        <w:numPr>
          <w:ilvl w:val="1"/>
          <w:numId w:val="54"/>
        </w:numPr>
        <w:rPr>
          <w:b/>
          <w:bCs/>
          <w:color w:val="EE0000"/>
          <w:sz w:val="20"/>
          <w:szCs w:val="20"/>
        </w:rPr>
      </w:pPr>
      <w:r w:rsidRPr="007E7CA1">
        <w:rPr>
          <w:b/>
          <w:bCs/>
          <w:color w:val="EE0000"/>
          <w:sz w:val="20"/>
          <w:szCs w:val="20"/>
        </w:rPr>
        <w:t>Private NJHFL Facebook page for eboard and another for membership.</w:t>
      </w:r>
    </w:p>
    <w:p w14:paraId="0CA8A9BC" w14:textId="7A5E0321" w:rsidR="00BE4500" w:rsidRPr="007E7CA1" w:rsidRDefault="00BE4500" w:rsidP="00BE4500">
      <w:pPr>
        <w:pStyle w:val="ListParagraph"/>
        <w:numPr>
          <w:ilvl w:val="2"/>
          <w:numId w:val="54"/>
        </w:numPr>
        <w:rPr>
          <w:b/>
          <w:bCs/>
          <w:color w:val="EE0000"/>
          <w:sz w:val="20"/>
          <w:szCs w:val="20"/>
        </w:rPr>
      </w:pPr>
      <w:r w:rsidRPr="007E7CA1">
        <w:rPr>
          <w:b/>
          <w:bCs/>
          <w:color w:val="EE0000"/>
          <w:sz w:val="20"/>
          <w:szCs w:val="20"/>
        </w:rPr>
        <w:t xml:space="preserve">To include all info, </w:t>
      </w:r>
      <w:r w:rsidR="007E7CA1" w:rsidRPr="007E7CA1">
        <w:rPr>
          <w:b/>
          <w:bCs/>
          <w:color w:val="EE0000"/>
          <w:sz w:val="20"/>
          <w:szCs w:val="20"/>
        </w:rPr>
        <w:t>ref assignments, suspensions, etc.</w:t>
      </w:r>
    </w:p>
    <w:p w14:paraId="44317AD5" w14:textId="319D81A4" w:rsidR="007E7CA1" w:rsidRPr="007E7CA1" w:rsidRDefault="007E7CA1" w:rsidP="007E7CA1">
      <w:pPr>
        <w:pStyle w:val="ListParagraph"/>
        <w:numPr>
          <w:ilvl w:val="1"/>
          <w:numId w:val="54"/>
        </w:numPr>
        <w:rPr>
          <w:b/>
          <w:bCs/>
          <w:color w:val="EE0000"/>
          <w:sz w:val="20"/>
          <w:szCs w:val="20"/>
        </w:rPr>
      </w:pPr>
      <w:r w:rsidRPr="007E7CA1">
        <w:rPr>
          <w:b/>
          <w:bCs/>
          <w:color w:val="EE0000"/>
          <w:sz w:val="20"/>
          <w:szCs w:val="20"/>
        </w:rPr>
        <w:t>Rules/Bylaw Committee set up (Members TBD)</w:t>
      </w:r>
    </w:p>
    <w:p w14:paraId="35C80391" w14:textId="7DCB6F09" w:rsidR="007E7CA1" w:rsidRDefault="007E7CA1" w:rsidP="007E7CA1">
      <w:pPr>
        <w:pStyle w:val="ListParagraph"/>
        <w:numPr>
          <w:ilvl w:val="2"/>
          <w:numId w:val="54"/>
        </w:numPr>
        <w:rPr>
          <w:b/>
          <w:bCs/>
          <w:color w:val="EE0000"/>
          <w:sz w:val="20"/>
          <w:szCs w:val="20"/>
        </w:rPr>
      </w:pPr>
      <w:r w:rsidRPr="007E7CA1">
        <w:rPr>
          <w:b/>
          <w:bCs/>
          <w:color w:val="EE0000"/>
          <w:sz w:val="20"/>
          <w:szCs w:val="20"/>
        </w:rPr>
        <w:t>Jeff and Roland volunteered to be the go-to for rules</w:t>
      </w:r>
    </w:p>
    <w:p w14:paraId="55278780" w14:textId="4A5D5D12" w:rsidR="007E7CA1" w:rsidRPr="007E7CA1" w:rsidRDefault="007E7CA1" w:rsidP="007E7CA1">
      <w:pPr>
        <w:pStyle w:val="ListParagraph"/>
        <w:numPr>
          <w:ilvl w:val="2"/>
          <w:numId w:val="54"/>
        </w:numPr>
        <w:rPr>
          <w:b/>
          <w:bCs/>
          <w:color w:val="EE0000"/>
          <w:sz w:val="20"/>
          <w:szCs w:val="20"/>
        </w:rPr>
      </w:pPr>
      <w:r>
        <w:rPr>
          <w:b/>
          <w:bCs/>
          <w:color w:val="EE0000"/>
          <w:sz w:val="20"/>
          <w:szCs w:val="20"/>
        </w:rPr>
        <w:t>Keeping bylaws updated with changes during meetings</w:t>
      </w:r>
    </w:p>
    <w:p w14:paraId="7ED6BE8D" w14:textId="0EEA0FD1" w:rsidR="007E7CA1" w:rsidRPr="007E7CA1" w:rsidRDefault="007E7CA1" w:rsidP="007E7CA1">
      <w:pPr>
        <w:pStyle w:val="ListParagraph"/>
        <w:numPr>
          <w:ilvl w:val="1"/>
          <w:numId w:val="54"/>
        </w:numPr>
        <w:rPr>
          <w:b/>
          <w:bCs/>
          <w:color w:val="EE0000"/>
          <w:sz w:val="20"/>
          <w:szCs w:val="20"/>
        </w:rPr>
      </w:pPr>
      <w:r w:rsidRPr="007E7CA1">
        <w:rPr>
          <w:b/>
          <w:bCs/>
          <w:color w:val="EE0000"/>
          <w:sz w:val="20"/>
          <w:szCs w:val="20"/>
        </w:rPr>
        <w:t>Need for additional directors possible, (adding assistants, adding per division, adding floating directors all possibilities.</w:t>
      </w:r>
    </w:p>
    <w:p w14:paraId="7E3724BF" w14:textId="5DF7C2A4" w:rsidR="007E7CA1" w:rsidRDefault="007E7CA1" w:rsidP="007E7CA1">
      <w:pPr>
        <w:pStyle w:val="ListParagraph"/>
        <w:numPr>
          <w:ilvl w:val="1"/>
          <w:numId w:val="54"/>
        </w:numPr>
        <w:rPr>
          <w:b/>
          <w:bCs/>
          <w:color w:val="EE0000"/>
          <w:sz w:val="20"/>
          <w:szCs w:val="20"/>
        </w:rPr>
      </w:pPr>
      <w:r w:rsidRPr="007E7CA1">
        <w:rPr>
          <w:b/>
          <w:bCs/>
          <w:color w:val="EE0000"/>
          <w:sz w:val="20"/>
          <w:szCs w:val="20"/>
        </w:rPr>
        <w:t>Rick McKenzie, Cougars Senior JV, is barred from the 3 opening games 2026 season.</w:t>
      </w:r>
    </w:p>
    <w:p w14:paraId="32A7120E" w14:textId="1ACE7194" w:rsidR="00115F9D" w:rsidRDefault="00115F9D" w:rsidP="007E7CA1">
      <w:pPr>
        <w:pStyle w:val="ListParagraph"/>
        <w:numPr>
          <w:ilvl w:val="1"/>
          <w:numId w:val="54"/>
        </w:numPr>
        <w:rPr>
          <w:b/>
          <w:bCs/>
          <w:color w:val="EE0000"/>
          <w:sz w:val="20"/>
          <w:szCs w:val="20"/>
        </w:rPr>
      </w:pPr>
      <w:r>
        <w:rPr>
          <w:b/>
          <w:bCs/>
          <w:color w:val="EE0000"/>
          <w:sz w:val="20"/>
          <w:szCs w:val="20"/>
        </w:rPr>
        <w:t xml:space="preserve">Monthly Newsletter, recap, common issues, suggestions, general info. </w:t>
      </w:r>
    </w:p>
    <w:p w14:paraId="5A2D0B66" w14:textId="7BDE10B9" w:rsidR="00115F9D" w:rsidRDefault="00115F9D" w:rsidP="007E7CA1">
      <w:pPr>
        <w:pStyle w:val="ListParagraph"/>
        <w:numPr>
          <w:ilvl w:val="1"/>
          <w:numId w:val="54"/>
        </w:numPr>
        <w:rPr>
          <w:b/>
          <w:bCs/>
          <w:color w:val="EE0000"/>
          <w:sz w:val="20"/>
          <w:szCs w:val="20"/>
        </w:rPr>
      </w:pPr>
      <w:r>
        <w:rPr>
          <w:b/>
          <w:bCs/>
          <w:color w:val="EE0000"/>
          <w:sz w:val="20"/>
          <w:szCs w:val="20"/>
        </w:rPr>
        <w:t>Contact List: Need head coaches at all levels, no unnecessary people on list</w:t>
      </w:r>
    </w:p>
    <w:p w14:paraId="2821691C" w14:textId="3EA73939" w:rsidR="00115F9D" w:rsidRDefault="00115F9D" w:rsidP="007E7CA1">
      <w:pPr>
        <w:pStyle w:val="ListParagraph"/>
        <w:numPr>
          <w:ilvl w:val="1"/>
          <w:numId w:val="54"/>
        </w:numPr>
        <w:rPr>
          <w:b/>
          <w:bCs/>
          <w:color w:val="EE0000"/>
          <w:sz w:val="20"/>
          <w:szCs w:val="20"/>
        </w:rPr>
      </w:pPr>
      <w:r>
        <w:rPr>
          <w:b/>
          <w:bCs/>
          <w:color w:val="EE0000"/>
          <w:sz w:val="20"/>
          <w:szCs w:val="20"/>
        </w:rPr>
        <w:t>Scott available 24/7, will communicate quickly.</w:t>
      </w:r>
    </w:p>
    <w:p w14:paraId="4F3A4165" w14:textId="77777777" w:rsidR="002A36D6" w:rsidRDefault="002A36D6" w:rsidP="005E0DC9">
      <w:pPr>
        <w:rPr>
          <w:b/>
          <w:bCs/>
        </w:rPr>
      </w:pPr>
    </w:p>
    <w:p w14:paraId="4F503451" w14:textId="77777777" w:rsidR="00115F9D" w:rsidRPr="00BE4500" w:rsidRDefault="00115F9D" w:rsidP="005E0DC9">
      <w:pPr>
        <w:rPr>
          <w:b/>
          <w:bCs/>
        </w:rPr>
      </w:pPr>
    </w:p>
    <w:p w14:paraId="2E5853E6" w14:textId="72448EBA" w:rsidR="005E0DC9" w:rsidRPr="002F482A" w:rsidRDefault="00AE3EE8" w:rsidP="005E0DC9">
      <w:pPr>
        <w:rPr>
          <w:b/>
          <w:bCs/>
          <w:color w:val="EE0000"/>
        </w:rPr>
      </w:pPr>
      <w:r w:rsidRPr="00BE4500">
        <w:rPr>
          <w:b/>
          <w:bCs/>
        </w:rPr>
        <w:lastRenderedPageBreak/>
        <w:t xml:space="preserve">6. </w:t>
      </w:r>
      <w:r w:rsidR="005A46B4" w:rsidRPr="00BE4500">
        <w:rPr>
          <w:b/>
          <w:bCs/>
        </w:rPr>
        <w:t xml:space="preserve">Future Concerns that need to be addressed. </w:t>
      </w:r>
      <w:r w:rsidR="002F482A">
        <w:rPr>
          <w:b/>
          <w:bCs/>
          <w:color w:val="EE0000"/>
        </w:rPr>
        <w:t>(Preview for future discussions)</w:t>
      </w:r>
    </w:p>
    <w:p w14:paraId="1DB346BE" w14:textId="77777777" w:rsidR="005A46B4" w:rsidRPr="00BE4500" w:rsidRDefault="005A46B4" w:rsidP="005E0DC9">
      <w:pPr>
        <w:rPr>
          <w:b/>
          <w:bCs/>
        </w:rPr>
      </w:pPr>
    </w:p>
    <w:p w14:paraId="3EEE498A" w14:textId="6972A5BD" w:rsidR="006B6416" w:rsidRDefault="006B6416" w:rsidP="008B7B5D">
      <w:pPr>
        <w:pStyle w:val="ListParagraph"/>
        <w:numPr>
          <w:ilvl w:val="0"/>
          <w:numId w:val="59"/>
        </w:numPr>
      </w:pPr>
      <w:r w:rsidRPr="00BE4500">
        <w:t>BYLAW CHANGE – moving forward no grandfathering kids in</w:t>
      </w:r>
    </w:p>
    <w:p w14:paraId="07E12A50" w14:textId="7E56BBA7" w:rsidR="008B7B5D" w:rsidRPr="00BE4500" w:rsidRDefault="002F482A" w:rsidP="008B7B5D">
      <w:pPr>
        <w:pStyle w:val="ListParagraph"/>
        <w:numPr>
          <w:ilvl w:val="1"/>
          <w:numId w:val="59"/>
        </w:numPr>
      </w:pPr>
      <w:r>
        <w:rPr>
          <w:color w:val="EE0000"/>
        </w:rPr>
        <w:t>Windham raises question about kids from open towns being able to jump every year…</w:t>
      </w:r>
    </w:p>
    <w:p w14:paraId="35307DED" w14:textId="01E8115A" w:rsidR="006B6416" w:rsidRPr="00BE4500" w:rsidRDefault="006B6416" w:rsidP="006B6416">
      <w:pPr>
        <w:ind w:firstLine="720"/>
      </w:pPr>
      <w:r w:rsidRPr="00BE4500">
        <w:t xml:space="preserve"> </w:t>
      </w:r>
    </w:p>
    <w:p w14:paraId="75F5910D" w14:textId="5D534D6C" w:rsidR="006B6416" w:rsidRPr="00BE4500" w:rsidRDefault="006B6416" w:rsidP="008B7B5D">
      <w:pPr>
        <w:pStyle w:val="ListParagraph"/>
        <w:numPr>
          <w:ilvl w:val="0"/>
          <w:numId w:val="59"/>
        </w:numPr>
      </w:pPr>
      <w:r w:rsidRPr="00BE4500">
        <w:t>BYLAW CHANGE – change indicating that any towns/cities with two teams must present how the kids are assigned to each league prior to them being accepted to the league.</w:t>
      </w:r>
    </w:p>
    <w:p w14:paraId="7A893895" w14:textId="205BB2DC" w:rsidR="005A46B4" w:rsidRPr="00BE4500" w:rsidRDefault="005A46B4" w:rsidP="005E0DC9"/>
    <w:p w14:paraId="014CE639" w14:textId="6FFDCFDD" w:rsidR="006B6416" w:rsidRDefault="006B6416" w:rsidP="008B7B5D">
      <w:pPr>
        <w:pStyle w:val="ListParagraph"/>
        <w:numPr>
          <w:ilvl w:val="0"/>
          <w:numId w:val="59"/>
        </w:numPr>
      </w:pPr>
      <w:r w:rsidRPr="00BE4500">
        <w:t>Number requirement for 1G Youth (What is correct)</w:t>
      </w:r>
    </w:p>
    <w:p w14:paraId="5028E5B7" w14:textId="5FA2DC91" w:rsidR="002F482A" w:rsidRPr="00BE4500" w:rsidRDefault="002F482A" w:rsidP="002F482A">
      <w:pPr>
        <w:pStyle w:val="ListParagraph"/>
        <w:numPr>
          <w:ilvl w:val="1"/>
          <w:numId w:val="59"/>
        </w:numPr>
      </w:pPr>
      <w:r>
        <w:rPr>
          <w:color w:val="EE0000"/>
        </w:rPr>
        <w:t>Prospective numbers ranging from 21-26</w:t>
      </w:r>
    </w:p>
    <w:p w14:paraId="02F7706C" w14:textId="77777777" w:rsidR="00872A5E" w:rsidRPr="00BE4500" w:rsidRDefault="00872A5E" w:rsidP="006B6416">
      <w:pPr>
        <w:ind w:firstLine="720"/>
      </w:pPr>
    </w:p>
    <w:p w14:paraId="513FF53F" w14:textId="5158EA65" w:rsidR="00872A5E" w:rsidRDefault="00872A5E" w:rsidP="008B7B5D">
      <w:pPr>
        <w:pStyle w:val="ListParagraph"/>
        <w:numPr>
          <w:ilvl w:val="0"/>
          <w:numId w:val="59"/>
        </w:numPr>
      </w:pPr>
      <w:r w:rsidRPr="00BE4500">
        <w:t xml:space="preserve">JV Teams Not playing </w:t>
      </w:r>
      <w:r w:rsidR="000C146A" w:rsidRPr="00BE4500">
        <w:t>their</w:t>
      </w:r>
      <w:r w:rsidRPr="00BE4500">
        <w:t xml:space="preserve"> Games</w:t>
      </w:r>
    </w:p>
    <w:p w14:paraId="14EF6035" w14:textId="7B8377B9" w:rsidR="002F482A" w:rsidRPr="00BE4500" w:rsidRDefault="00020A8B" w:rsidP="002F482A">
      <w:pPr>
        <w:pStyle w:val="ListParagraph"/>
        <w:numPr>
          <w:ilvl w:val="1"/>
          <w:numId w:val="59"/>
        </w:numPr>
      </w:pPr>
      <w:r>
        <w:rPr>
          <w:color w:val="EE0000"/>
        </w:rPr>
        <w:t>Playoff discussion brough up as a result of suspended teams, lopsided playoff games, injuries, etc.</w:t>
      </w:r>
    </w:p>
    <w:p w14:paraId="1CCB1357" w14:textId="77777777" w:rsidR="00161EF5" w:rsidRPr="00BE4500" w:rsidRDefault="00161EF5" w:rsidP="006B6416">
      <w:pPr>
        <w:ind w:firstLine="720"/>
      </w:pPr>
    </w:p>
    <w:p w14:paraId="7A4F928A" w14:textId="5D4DB860" w:rsidR="00161EF5" w:rsidRDefault="00161EF5" w:rsidP="008B7B5D">
      <w:pPr>
        <w:pStyle w:val="ListParagraph"/>
        <w:numPr>
          <w:ilvl w:val="0"/>
          <w:numId w:val="59"/>
        </w:numPr>
      </w:pPr>
      <w:r w:rsidRPr="00BE4500">
        <w:t>Athletes Eject</w:t>
      </w:r>
      <w:r w:rsidR="00AE3EE8" w:rsidRPr="00BE4500">
        <w:t>ed from game NO Appeal</w:t>
      </w:r>
    </w:p>
    <w:p w14:paraId="578245AE" w14:textId="0889B65F" w:rsidR="00020A8B" w:rsidRPr="00B47BE0" w:rsidRDefault="00B47BE0" w:rsidP="00020A8B">
      <w:pPr>
        <w:pStyle w:val="ListParagraph"/>
        <w:numPr>
          <w:ilvl w:val="1"/>
          <w:numId w:val="59"/>
        </w:numPr>
      </w:pPr>
      <w:r>
        <w:rPr>
          <w:color w:val="EE0000"/>
        </w:rPr>
        <w:t xml:space="preserve">Applies to coaches as well. </w:t>
      </w:r>
    </w:p>
    <w:p w14:paraId="1ECDBF3F" w14:textId="06237A09" w:rsidR="00B47BE0" w:rsidRPr="00BE4500" w:rsidRDefault="00B47BE0" w:rsidP="00020A8B">
      <w:pPr>
        <w:pStyle w:val="ListParagraph"/>
        <w:numPr>
          <w:ilvl w:val="1"/>
          <w:numId w:val="59"/>
        </w:numPr>
      </w:pPr>
      <w:r>
        <w:rPr>
          <w:color w:val="EE0000"/>
        </w:rPr>
        <w:t>Roland will help communicate issues on both sides.</w:t>
      </w:r>
    </w:p>
    <w:p w14:paraId="48527AD1" w14:textId="77777777" w:rsidR="003B4590" w:rsidRPr="00BE4500" w:rsidRDefault="003B4590" w:rsidP="006B6416">
      <w:pPr>
        <w:ind w:firstLine="720"/>
      </w:pPr>
    </w:p>
    <w:p w14:paraId="0478E331" w14:textId="16A99D70" w:rsidR="003B4590" w:rsidRDefault="003B4590" w:rsidP="008B7B5D">
      <w:pPr>
        <w:pStyle w:val="ListParagraph"/>
        <w:numPr>
          <w:ilvl w:val="0"/>
          <w:numId w:val="59"/>
        </w:numPr>
      </w:pPr>
      <w:r w:rsidRPr="00BE4500">
        <w:t xml:space="preserve">Coach certifications - when coaches are certified they will be issued with a lanyard which will be signed by the USA Football Director and a year put on them - must be worn on the sidelines at all times. </w:t>
      </w:r>
    </w:p>
    <w:p w14:paraId="0CAE05EF" w14:textId="3403F42F" w:rsidR="00B47BE0" w:rsidRPr="00BE4500" w:rsidRDefault="00B47BE0" w:rsidP="00B47BE0">
      <w:pPr>
        <w:pStyle w:val="ListParagraph"/>
        <w:numPr>
          <w:ilvl w:val="1"/>
          <w:numId w:val="59"/>
        </w:numPr>
      </w:pPr>
      <w:r>
        <w:rPr>
          <w:color w:val="EE0000"/>
        </w:rPr>
        <w:t>Many issues brought up, discussion to follow in February.</w:t>
      </w:r>
    </w:p>
    <w:p w14:paraId="2CB07F95" w14:textId="77777777" w:rsidR="003B4590" w:rsidRPr="00BE4500" w:rsidRDefault="003B4590" w:rsidP="003B4590"/>
    <w:p w14:paraId="0A1B3420" w14:textId="337036FE" w:rsidR="003B4590" w:rsidRDefault="003B4590" w:rsidP="008B7B5D">
      <w:pPr>
        <w:pStyle w:val="ListParagraph"/>
        <w:numPr>
          <w:ilvl w:val="0"/>
          <w:numId w:val="59"/>
        </w:numPr>
      </w:pPr>
      <w:r w:rsidRPr="00BE4500">
        <w:t>NHIAA certifications being accepted in lieu of USA Football certifications?</w:t>
      </w:r>
    </w:p>
    <w:p w14:paraId="2F82379A" w14:textId="77777777" w:rsidR="004A2BA4" w:rsidRPr="00BE4500" w:rsidRDefault="004A2BA4" w:rsidP="004A2BA4"/>
    <w:p w14:paraId="2540E7D4" w14:textId="77777777" w:rsidR="00AE3EE8" w:rsidRPr="00BE4500" w:rsidRDefault="00AE3EE8" w:rsidP="003B4590"/>
    <w:p w14:paraId="5930F7B0" w14:textId="342F7B94" w:rsidR="003B4590" w:rsidRDefault="003B4590" w:rsidP="008B7B5D">
      <w:pPr>
        <w:pStyle w:val="ListParagraph"/>
        <w:numPr>
          <w:ilvl w:val="0"/>
          <w:numId w:val="59"/>
        </w:numPr>
      </w:pPr>
      <w:r w:rsidRPr="00BE4500">
        <w:t xml:space="preserve">Disciplinary committee set up - 2 Eboard members and 3 coaches - to avoid the 2-3 hour zoom meetings - committee decides discipline and then appeals go to full membership. </w:t>
      </w:r>
    </w:p>
    <w:p w14:paraId="4DECAFE3" w14:textId="77777777" w:rsidR="004A2BA4" w:rsidRPr="00BE4500" w:rsidRDefault="004A2BA4" w:rsidP="004A2BA4"/>
    <w:p w14:paraId="469AF261" w14:textId="77777777" w:rsidR="003B4590" w:rsidRPr="00BE4500" w:rsidRDefault="003B4590" w:rsidP="003B4590"/>
    <w:p w14:paraId="41514C1A" w14:textId="4ADAB0C5" w:rsidR="003B4590" w:rsidRPr="00BE4500" w:rsidRDefault="003B4590" w:rsidP="008B7B5D">
      <w:pPr>
        <w:pStyle w:val="ListParagraph"/>
        <w:numPr>
          <w:ilvl w:val="0"/>
          <w:numId w:val="59"/>
        </w:numPr>
      </w:pPr>
      <w:r w:rsidRPr="00BE4500">
        <w:t xml:space="preserve">Add to code of conduct that any coach or player who is heard by an eboard member swearing on the sideline or during a game is an automatic 1 game suspension, no appeal. There is a no tolerance policy for this behavior. </w:t>
      </w:r>
    </w:p>
    <w:p w14:paraId="7EA080FB" w14:textId="77777777" w:rsidR="008B7B5D" w:rsidRDefault="008B7B5D" w:rsidP="005E0DC9"/>
    <w:p w14:paraId="353C8B65" w14:textId="7DDFB280" w:rsidR="005A46B4" w:rsidRPr="008B7B5D" w:rsidRDefault="008B7B5D" w:rsidP="005E0DC9">
      <w:pPr>
        <w:rPr>
          <w:i/>
          <w:iCs/>
        </w:rPr>
      </w:pPr>
      <w:r>
        <w:t>“</w:t>
      </w:r>
      <w:r w:rsidR="003B4590" w:rsidRPr="008B7B5D">
        <w:rPr>
          <w:i/>
          <w:iCs/>
        </w:rPr>
        <w:t>Definition of probation issued from the league extends only to league events and it is up to the organization how they handle it at their level - when on probation any violation of the code of conduct or violation from an official will result in immediate termination of the coach from the league for the remainder of the year</w:t>
      </w:r>
      <w:r>
        <w:rPr>
          <w:i/>
          <w:iCs/>
        </w:rPr>
        <w:t>.”</w:t>
      </w:r>
    </w:p>
    <w:p w14:paraId="5156C91D" w14:textId="77777777" w:rsidR="002A36D6" w:rsidRPr="00BE4500" w:rsidRDefault="002A36D6" w:rsidP="005E0DC9">
      <w:pPr>
        <w:rPr>
          <w:b/>
          <w:bCs/>
        </w:rPr>
      </w:pPr>
    </w:p>
    <w:p w14:paraId="0D976C1C" w14:textId="0ADF7BF7" w:rsidR="005E0DC9" w:rsidRPr="00BE4500" w:rsidRDefault="00AE3EE8" w:rsidP="005E0DC9">
      <w:pPr>
        <w:rPr>
          <w:b/>
          <w:bCs/>
        </w:rPr>
      </w:pPr>
      <w:r w:rsidRPr="00BE4500">
        <w:rPr>
          <w:b/>
          <w:bCs/>
        </w:rPr>
        <w:t>7</w:t>
      </w:r>
      <w:r w:rsidR="005E0DC9" w:rsidRPr="00BE4500">
        <w:rPr>
          <w:b/>
          <w:bCs/>
        </w:rPr>
        <w:t>. Congratulations to the Champs!</w:t>
      </w:r>
    </w:p>
    <w:p w14:paraId="3996D03B" w14:textId="77777777" w:rsidR="008F2BA0" w:rsidRPr="00BE4500" w:rsidRDefault="008F2BA0" w:rsidP="008F2BA0">
      <w:pPr>
        <w:numPr>
          <w:ilvl w:val="0"/>
          <w:numId w:val="50"/>
        </w:numPr>
      </w:pPr>
      <w:r w:rsidRPr="00BE4500">
        <w:t>Youth 1G Exeter Seahawks</w:t>
      </w:r>
    </w:p>
    <w:p w14:paraId="69042E6D" w14:textId="77777777" w:rsidR="008F2BA0" w:rsidRPr="00BE4500" w:rsidRDefault="008F2BA0" w:rsidP="008F2BA0">
      <w:pPr>
        <w:numPr>
          <w:ilvl w:val="0"/>
          <w:numId w:val="50"/>
        </w:numPr>
      </w:pPr>
      <w:r w:rsidRPr="00BE4500">
        <w:t>Youth 2G Keene Knights</w:t>
      </w:r>
    </w:p>
    <w:p w14:paraId="4A8D1C52" w14:textId="5DAF6793" w:rsidR="005E0DC9" w:rsidRPr="00BE4500" w:rsidRDefault="005E0DC9" w:rsidP="005E0DC9">
      <w:pPr>
        <w:numPr>
          <w:ilvl w:val="0"/>
          <w:numId w:val="50"/>
        </w:numPr>
      </w:pPr>
      <w:r w:rsidRPr="00BE4500">
        <w:t>Junior</w:t>
      </w:r>
      <w:r w:rsidR="002A36D6" w:rsidRPr="00BE4500">
        <w:t xml:space="preserve"> D1 Derry Demons</w:t>
      </w:r>
    </w:p>
    <w:p w14:paraId="228443A4" w14:textId="4A84A5AE" w:rsidR="005E0DC9" w:rsidRPr="00BE4500" w:rsidRDefault="005E0DC9" w:rsidP="005E0DC9">
      <w:pPr>
        <w:numPr>
          <w:ilvl w:val="0"/>
          <w:numId w:val="50"/>
        </w:numPr>
      </w:pPr>
      <w:r w:rsidRPr="00BE4500">
        <w:t>Junior D2</w:t>
      </w:r>
      <w:r w:rsidR="002A36D6" w:rsidRPr="00BE4500">
        <w:t xml:space="preserve"> Dover Green Wave</w:t>
      </w:r>
    </w:p>
    <w:p w14:paraId="409DC0C7" w14:textId="46E876BA" w:rsidR="005E0DC9" w:rsidRPr="00BE4500" w:rsidRDefault="005E0DC9" w:rsidP="005E0DC9">
      <w:pPr>
        <w:numPr>
          <w:ilvl w:val="0"/>
          <w:numId w:val="50"/>
        </w:numPr>
      </w:pPr>
      <w:r w:rsidRPr="00BE4500">
        <w:t>Senior D1</w:t>
      </w:r>
      <w:r w:rsidR="002A36D6" w:rsidRPr="00BE4500">
        <w:t xml:space="preserve"> Nashua Cougars</w:t>
      </w:r>
    </w:p>
    <w:p w14:paraId="0D3B3144" w14:textId="22D0D78F" w:rsidR="008F2BA0" w:rsidRPr="00BE4500" w:rsidRDefault="008F2BA0" w:rsidP="006E4DB0">
      <w:pPr>
        <w:numPr>
          <w:ilvl w:val="0"/>
          <w:numId w:val="50"/>
        </w:numPr>
      </w:pPr>
      <w:r w:rsidRPr="00BE4500">
        <w:t>Senior D2 Winnacunnet Little Warriors</w:t>
      </w:r>
    </w:p>
    <w:p w14:paraId="636EF9A2" w14:textId="77777777" w:rsidR="002A36D6" w:rsidRPr="00BE4500" w:rsidRDefault="002A36D6" w:rsidP="008F2BA0">
      <w:pPr>
        <w:ind w:left="360"/>
      </w:pPr>
    </w:p>
    <w:p w14:paraId="0B26BD14" w14:textId="2C551F21" w:rsidR="007B3C21" w:rsidRDefault="00AE3EE8" w:rsidP="00AE3EE8">
      <w:pPr>
        <w:rPr>
          <w:b/>
          <w:bCs/>
        </w:rPr>
      </w:pPr>
      <w:r w:rsidRPr="00BE4500">
        <w:rPr>
          <w:b/>
          <w:bCs/>
        </w:rPr>
        <w:lastRenderedPageBreak/>
        <w:t>8</w:t>
      </w:r>
      <w:r w:rsidR="005E0DC9" w:rsidRPr="00BE4500">
        <w:rPr>
          <w:b/>
          <w:bCs/>
        </w:rPr>
        <w:t>. Recognition of the All-League Team</w:t>
      </w:r>
    </w:p>
    <w:p w14:paraId="07D100E0" w14:textId="467F9180" w:rsidR="008F2BA0" w:rsidRDefault="004A5086" w:rsidP="008F2BA0">
      <w:pPr>
        <w:ind w:left="720"/>
        <w:rPr>
          <w:b/>
          <w:bCs/>
          <w:color w:val="EE0000"/>
        </w:rPr>
      </w:pPr>
      <w:r>
        <w:rPr>
          <w:b/>
          <w:bCs/>
          <w:color w:val="EE0000"/>
        </w:rPr>
        <w:t>- Results attached</w:t>
      </w:r>
    </w:p>
    <w:p w14:paraId="6DA421F7" w14:textId="77777777" w:rsidR="004A5086" w:rsidRPr="004A5086" w:rsidRDefault="004A5086" w:rsidP="008F2BA0">
      <w:pPr>
        <w:ind w:left="720"/>
        <w:rPr>
          <w:color w:val="EE0000"/>
        </w:rPr>
      </w:pPr>
    </w:p>
    <w:p w14:paraId="3CD8181A" w14:textId="1D9C76E1" w:rsidR="005E0DC9" w:rsidRDefault="00AE3EE8" w:rsidP="005E0DC9">
      <w:pPr>
        <w:rPr>
          <w:b/>
          <w:bCs/>
        </w:rPr>
      </w:pPr>
      <w:r w:rsidRPr="00BE4500">
        <w:rPr>
          <w:b/>
          <w:bCs/>
        </w:rPr>
        <w:t>9</w:t>
      </w:r>
      <w:r w:rsidR="005E0DC9" w:rsidRPr="00BE4500">
        <w:rPr>
          <w:b/>
          <w:bCs/>
        </w:rPr>
        <w:t>. Treasurer Report</w:t>
      </w:r>
    </w:p>
    <w:p w14:paraId="68BA9879" w14:textId="5E3B9AEC" w:rsidR="004A5086" w:rsidRDefault="004A5086" w:rsidP="005E0DC9">
      <w:pPr>
        <w:rPr>
          <w:b/>
          <w:bCs/>
          <w:color w:val="EE0000"/>
        </w:rPr>
      </w:pPr>
      <w:r>
        <w:rPr>
          <w:b/>
          <w:bCs/>
          <w:color w:val="EE0000"/>
        </w:rPr>
        <w:t>- Acknowledgment of issues this season, Jerry big help throughout.</w:t>
      </w:r>
    </w:p>
    <w:p w14:paraId="07A4FA33" w14:textId="52B4FC74" w:rsidR="004A5086" w:rsidRDefault="004A5086" w:rsidP="005E0DC9">
      <w:pPr>
        <w:rPr>
          <w:b/>
          <w:bCs/>
          <w:color w:val="EE0000"/>
        </w:rPr>
      </w:pPr>
      <w:r>
        <w:rPr>
          <w:b/>
          <w:bCs/>
          <w:color w:val="EE0000"/>
        </w:rPr>
        <w:t>- All teams paid in full by June 1, 2026</w:t>
      </w:r>
    </w:p>
    <w:p w14:paraId="0701183C" w14:textId="27471F82" w:rsidR="004A5086" w:rsidRDefault="004A5086" w:rsidP="005E0DC9">
      <w:pPr>
        <w:rPr>
          <w:b/>
          <w:bCs/>
          <w:color w:val="EE0000"/>
        </w:rPr>
      </w:pPr>
      <w:r>
        <w:rPr>
          <w:b/>
          <w:bCs/>
          <w:color w:val="EE0000"/>
        </w:rPr>
        <w:t>- Existing insurance policies need to confirm email for smooth communication</w:t>
      </w:r>
    </w:p>
    <w:p w14:paraId="3863A12C" w14:textId="11618548" w:rsidR="004A5086" w:rsidRDefault="004A5086" w:rsidP="005E0DC9">
      <w:pPr>
        <w:rPr>
          <w:b/>
          <w:bCs/>
          <w:color w:val="EE0000"/>
        </w:rPr>
      </w:pPr>
      <w:r>
        <w:rPr>
          <w:b/>
          <w:bCs/>
          <w:color w:val="EE0000"/>
        </w:rPr>
        <w:t>- Bills outstanding incoming and outgoing, anyone owed money contact Walter. (No hard number available due to outstanding items)</w:t>
      </w:r>
    </w:p>
    <w:p w14:paraId="4EF54EE9" w14:textId="4B08DBCE" w:rsidR="004A5086" w:rsidRPr="004A5086" w:rsidRDefault="004A5086" w:rsidP="005E0DC9">
      <w:pPr>
        <w:rPr>
          <w:b/>
          <w:bCs/>
          <w:color w:val="EE0000"/>
        </w:rPr>
      </w:pPr>
      <w:r>
        <w:rPr>
          <w:b/>
          <w:bCs/>
          <w:color w:val="EE0000"/>
        </w:rPr>
        <w:t>- Attendance needs to be clearly stated when coming to meetings late for clearly understood fees</w:t>
      </w:r>
    </w:p>
    <w:p w14:paraId="4376E0A9" w14:textId="77777777" w:rsidR="002A36D6" w:rsidRPr="00BE4500" w:rsidRDefault="002A36D6" w:rsidP="005E0DC9">
      <w:pPr>
        <w:rPr>
          <w:b/>
          <w:bCs/>
        </w:rPr>
      </w:pPr>
    </w:p>
    <w:p w14:paraId="1DFADB3A" w14:textId="77777777" w:rsidR="0041190B" w:rsidRPr="00BE4500" w:rsidRDefault="0041190B" w:rsidP="005E0DC9"/>
    <w:sectPr w:rsidR="0041190B" w:rsidRPr="00BE4500" w:rsidSect="008A0A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8099D" w14:textId="77777777" w:rsidR="0016106C" w:rsidRDefault="0016106C" w:rsidP="00C77C58">
      <w:r>
        <w:separator/>
      </w:r>
    </w:p>
  </w:endnote>
  <w:endnote w:type="continuationSeparator" w:id="0">
    <w:p w14:paraId="3A8B87C8" w14:textId="77777777" w:rsidR="0016106C" w:rsidRDefault="0016106C" w:rsidP="00C7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E8E1" w14:textId="77777777" w:rsidR="0016106C" w:rsidRDefault="0016106C" w:rsidP="00C77C58">
      <w:r>
        <w:separator/>
      </w:r>
    </w:p>
  </w:footnote>
  <w:footnote w:type="continuationSeparator" w:id="0">
    <w:p w14:paraId="21E8B441" w14:textId="77777777" w:rsidR="0016106C" w:rsidRDefault="0016106C" w:rsidP="00C77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F4F"/>
    <w:multiLevelType w:val="multilevel"/>
    <w:tmpl w:val="88EA1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D0D7A"/>
    <w:multiLevelType w:val="hybridMultilevel"/>
    <w:tmpl w:val="3C7CF0CE"/>
    <w:lvl w:ilvl="0" w:tplc="88DAB766">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0B14FD"/>
    <w:multiLevelType w:val="hybridMultilevel"/>
    <w:tmpl w:val="E62E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A2938"/>
    <w:multiLevelType w:val="hybridMultilevel"/>
    <w:tmpl w:val="79FE9D76"/>
    <w:lvl w:ilvl="0" w:tplc="5420A58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E478D8"/>
    <w:multiLevelType w:val="hybridMultilevel"/>
    <w:tmpl w:val="E0C0B32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0246"/>
    <w:multiLevelType w:val="hybridMultilevel"/>
    <w:tmpl w:val="D58CE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7252B"/>
    <w:multiLevelType w:val="hybridMultilevel"/>
    <w:tmpl w:val="5D4C8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27D14"/>
    <w:multiLevelType w:val="hybridMultilevel"/>
    <w:tmpl w:val="36E079FA"/>
    <w:lvl w:ilvl="0" w:tplc="2B72FB1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E4F03"/>
    <w:multiLevelType w:val="multilevel"/>
    <w:tmpl w:val="85105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2705B0"/>
    <w:multiLevelType w:val="hybridMultilevel"/>
    <w:tmpl w:val="1CD0A04C"/>
    <w:lvl w:ilvl="0" w:tplc="A0B82EF6">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32355BB5"/>
    <w:multiLevelType w:val="hybridMultilevel"/>
    <w:tmpl w:val="D8B053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265856"/>
    <w:multiLevelType w:val="hybridMultilevel"/>
    <w:tmpl w:val="4816D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CB7C85"/>
    <w:multiLevelType w:val="multilevel"/>
    <w:tmpl w:val="8E783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10561E"/>
    <w:multiLevelType w:val="hybridMultilevel"/>
    <w:tmpl w:val="3006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B282F"/>
    <w:multiLevelType w:val="multilevel"/>
    <w:tmpl w:val="779033C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7281FD9"/>
    <w:multiLevelType w:val="hybridMultilevel"/>
    <w:tmpl w:val="FA2C1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2364B"/>
    <w:multiLevelType w:val="hybridMultilevel"/>
    <w:tmpl w:val="183050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F070A5"/>
    <w:multiLevelType w:val="multilevel"/>
    <w:tmpl w:val="4E9E5A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5265B68"/>
    <w:multiLevelType w:val="hybridMultilevel"/>
    <w:tmpl w:val="4B8837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F302C0"/>
    <w:multiLevelType w:val="multilevel"/>
    <w:tmpl w:val="5BFC48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AE421C"/>
    <w:multiLevelType w:val="hybridMultilevel"/>
    <w:tmpl w:val="E2F0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4438B"/>
    <w:multiLevelType w:val="hybridMultilevel"/>
    <w:tmpl w:val="1AD4A804"/>
    <w:lvl w:ilvl="0" w:tplc="BC4409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A64FE"/>
    <w:multiLevelType w:val="hybridMultilevel"/>
    <w:tmpl w:val="0BEE0008"/>
    <w:lvl w:ilvl="0" w:tplc="9EA219E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E2536"/>
    <w:multiLevelType w:val="multilevel"/>
    <w:tmpl w:val="A7C4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94F52"/>
    <w:multiLevelType w:val="multilevel"/>
    <w:tmpl w:val="A358D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5D503A"/>
    <w:multiLevelType w:val="hybridMultilevel"/>
    <w:tmpl w:val="D2F24056"/>
    <w:lvl w:ilvl="0" w:tplc="E0409E64">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66E11452"/>
    <w:multiLevelType w:val="hybridMultilevel"/>
    <w:tmpl w:val="60784C76"/>
    <w:lvl w:ilvl="0" w:tplc="E31C4B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FB048F"/>
    <w:multiLevelType w:val="hybridMultilevel"/>
    <w:tmpl w:val="716E294C"/>
    <w:lvl w:ilvl="0" w:tplc="E8E8D066">
      <w:numFmt w:val="bullet"/>
      <w:lvlText w:val="-"/>
      <w:lvlJc w:val="left"/>
      <w:pPr>
        <w:ind w:left="1320" w:hanging="360"/>
      </w:pPr>
      <w:rPr>
        <w:rFonts w:ascii="Times New Roman" w:eastAsia="Times New Roman" w:hAnsi="Times New Roman" w:cs="Times New Roman" w:hint="default"/>
        <w:sz w:val="24"/>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8" w15:restartNumberingAfterBreak="0">
    <w:nsid w:val="6A0B031B"/>
    <w:multiLevelType w:val="multilevel"/>
    <w:tmpl w:val="85105AA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9" w15:restartNumberingAfterBreak="0">
    <w:nsid w:val="6E32492D"/>
    <w:multiLevelType w:val="hybridMultilevel"/>
    <w:tmpl w:val="EC2ACC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E00366"/>
    <w:multiLevelType w:val="multilevel"/>
    <w:tmpl w:val="3B14F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5E6447"/>
    <w:multiLevelType w:val="multilevel"/>
    <w:tmpl w:val="6B0AD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0252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39E5696"/>
    <w:multiLevelType w:val="hybridMultilevel"/>
    <w:tmpl w:val="FE9C2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8924CB3"/>
    <w:multiLevelType w:val="hybridMultilevel"/>
    <w:tmpl w:val="437C4526"/>
    <w:lvl w:ilvl="0" w:tplc="0409000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335666"/>
    <w:multiLevelType w:val="multilevel"/>
    <w:tmpl w:val="A20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157313">
    <w:abstractNumId w:val="13"/>
  </w:num>
  <w:num w:numId="2" w16cid:durableId="1811942158">
    <w:abstractNumId w:val="20"/>
  </w:num>
  <w:num w:numId="3" w16cid:durableId="1533423994">
    <w:abstractNumId w:val="11"/>
  </w:num>
  <w:num w:numId="4" w16cid:durableId="1115904831">
    <w:abstractNumId w:val="11"/>
  </w:num>
  <w:num w:numId="5" w16cid:durableId="1541820941">
    <w:abstractNumId w:val="2"/>
  </w:num>
  <w:num w:numId="6" w16cid:durableId="53045712">
    <w:abstractNumId w:val="6"/>
  </w:num>
  <w:num w:numId="7" w16cid:durableId="226845972">
    <w:abstractNumId w:val="5"/>
  </w:num>
  <w:num w:numId="8" w16cid:durableId="1908149141">
    <w:abstractNumId w:val="24"/>
  </w:num>
  <w:num w:numId="9" w16cid:durableId="2066492676">
    <w:abstractNumId w:val="10"/>
  </w:num>
  <w:num w:numId="10" w16cid:durableId="599143754">
    <w:abstractNumId w:val="16"/>
  </w:num>
  <w:num w:numId="11" w16cid:durableId="114952502">
    <w:abstractNumId w:val="15"/>
  </w:num>
  <w:num w:numId="12" w16cid:durableId="548424190">
    <w:abstractNumId w:val="33"/>
  </w:num>
  <w:num w:numId="13" w16cid:durableId="1339232244">
    <w:abstractNumId w:val="32"/>
  </w:num>
  <w:num w:numId="14" w16cid:durableId="740565638">
    <w:abstractNumId w:val="19"/>
  </w:num>
  <w:num w:numId="15" w16cid:durableId="667515706">
    <w:abstractNumId w:val="31"/>
  </w:num>
  <w:num w:numId="16" w16cid:durableId="1327828969">
    <w:abstractNumId w:val="7"/>
  </w:num>
  <w:num w:numId="17" w16cid:durableId="1885554728">
    <w:abstractNumId w:val="27"/>
  </w:num>
  <w:num w:numId="18" w16cid:durableId="424883437">
    <w:abstractNumId w:val="34"/>
  </w:num>
  <w:num w:numId="19" w16cid:durableId="1074744324">
    <w:abstractNumId w:val="25"/>
  </w:num>
  <w:num w:numId="20" w16cid:durableId="1463038290">
    <w:abstractNumId w:val="9"/>
  </w:num>
  <w:num w:numId="21" w16cid:durableId="644046065">
    <w:abstractNumId w:val="22"/>
  </w:num>
  <w:num w:numId="22" w16cid:durableId="1614628597">
    <w:abstractNumId w:val="21"/>
  </w:num>
  <w:num w:numId="23" w16cid:durableId="105932706">
    <w:abstractNumId w:val="29"/>
  </w:num>
  <w:num w:numId="24" w16cid:durableId="464549754">
    <w:abstractNumId w:val="1"/>
  </w:num>
  <w:num w:numId="25" w16cid:durableId="982003163">
    <w:abstractNumId w:val="4"/>
  </w:num>
  <w:num w:numId="26" w16cid:durableId="1417089149">
    <w:abstractNumId w:val="30"/>
  </w:num>
  <w:num w:numId="27" w16cid:durableId="550189840">
    <w:abstractNumId w:val="30"/>
    <w:lvlOverride w:ilvl="1">
      <w:lvl w:ilvl="1">
        <w:numFmt w:val="lowerLetter"/>
        <w:lvlText w:val="%2."/>
        <w:lvlJc w:val="left"/>
      </w:lvl>
    </w:lvlOverride>
  </w:num>
  <w:num w:numId="28" w16cid:durableId="48574928">
    <w:abstractNumId w:val="30"/>
    <w:lvlOverride w:ilvl="1">
      <w:lvl w:ilvl="1">
        <w:numFmt w:val="lowerLetter"/>
        <w:lvlText w:val="%2."/>
        <w:lvlJc w:val="left"/>
      </w:lvl>
    </w:lvlOverride>
  </w:num>
  <w:num w:numId="29" w16cid:durableId="415713038">
    <w:abstractNumId w:val="30"/>
    <w:lvlOverride w:ilvl="1">
      <w:lvl w:ilvl="1">
        <w:numFmt w:val="lowerLetter"/>
        <w:lvlText w:val="%2."/>
        <w:lvlJc w:val="left"/>
      </w:lvl>
    </w:lvlOverride>
  </w:num>
  <w:num w:numId="30" w16cid:durableId="1260724776">
    <w:abstractNumId w:val="30"/>
    <w:lvlOverride w:ilvl="1">
      <w:lvl w:ilvl="1">
        <w:numFmt w:val="lowerLetter"/>
        <w:lvlText w:val="%2."/>
        <w:lvlJc w:val="left"/>
      </w:lvl>
    </w:lvlOverride>
  </w:num>
  <w:num w:numId="31" w16cid:durableId="1992830991">
    <w:abstractNumId w:val="30"/>
    <w:lvlOverride w:ilvl="1">
      <w:lvl w:ilvl="1">
        <w:numFmt w:val="lowerLetter"/>
        <w:lvlText w:val="%2."/>
        <w:lvlJc w:val="left"/>
      </w:lvl>
    </w:lvlOverride>
  </w:num>
  <w:num w:numId="32" w16cid:durableId="616527831">
    <w:abstractNumId w:val="30"/>
    <w:lvlOverride w:ilvl="1">
      <w:lvl w:ilvl="1">
        <w:numFmt w:val="lowerLetter"/>
        <w:lvlText w:val="%2."/>
        <w:lvlJc w:val="left"/>
      </w:lvl>
    </w:lvlOverride>
  </w:num>
  <w:num w:numId="33" w16cid:durableId="1865822727">
    <w:abstractNumId w:val="30"/>
    <w:lvlOverride w:ilvl="1">
      <w:lvl w:ilvl="1">
        <w:numFmt w:val="lowerLetter"/>
        <w:lvlText w:val="%2."/>
        <w:lvlJc w:val="left"/>
      </w:lvl>
    </w:lvlOverride>
  </w:num>
  <w:num w:numId="34" w16cid:durableId="884223481">
    <w:abstractNumId w:val="30"/>
    <w:lvlOverride w:ilvl="1">
      <w:lvl w:ilvl="1">
        <w:numFmt w:val="lowerLetter"/>
        <w:lvlText w:val="%2."/>
        <w:lvlJc w:val="left"/>
      </w:lvl>
    </w:lvlOverride>
  </w:num>
  <w:num w:numId="35" w16cid:durableId="1497530118">
    <w:abstractNumId w:val="30"/>
    <w:lvlOverride w:ilvl="2">
      <w:lvl w:ilvl="2">
        <w:numFmt w:val="lowerRoman"/>
        <w:lvlText w:val="%3."/>
        <w:lvlJc w:val="right"/>
      </w:lvl>
    </w:lvlOverride>
  </w:num>
  <w:num w:numId="36" w16cid:durableId="1167328134">
    <w:abstractNumId w:val="30"/>
    <w:lvlOverride w:ilvl="2">
      <w:lvl w:ilvl="2">
        <w:numFmt w:val="lowerRoman"/>
        <w:lvlText w:val="%3."/>
        <w:lvlJc w:val="right"/>
      </w:lvl>
    </w:lvlOverride>
  </w:num>
  <w:num w:numId="37" w16cid:durableId="975372747">
    <w:abstractNumId w:val="30"/>
    <w:lvlOverride w:ilvl="2">
      <w:lvl w:ilvl="2">
        <w:numFmt w:val="lowerRoman"/>
        <w:lvlText w:val="%3."/>
        <w:lvlJc w:val="right"/>
      </w:lvl>
    </w:lvlOverride>
  </w:num>
  <w:num w:numId="38" w16cid:durableId="1315835908">
    <w:abstractNumId w:val="30"/>
    <w:lvlOverride w:ilvl="2">
      <w:lvl w:ilvl="2">
        <w:numFmt w:val="lowerRoman"/>
        <w:lvlText w:val="%3."/>
        <w:lvlJc w:val="right"/>
      </w:lvl>
    </w:lvlOverride>
  </w:num>
  <w:num w:numId="39" w16cid:durableId="1488932187">
    <w:abstractNumId w:val="30"/>
    <w:lvlOverride w:ilvl="2">
      <w:lvl w:ilvl="2">
        <w:numFmt w:val="lowerRoman"/>
        <w:lvlText w:val="%3."/>
        <w:lvlJc w:val="right"/>
      </w:lvl>
    </w:lvlOverride>
  </w:num>
  <w:num w:numId="40" w16cid:durableId="1822232612">
    <w:abstractNumId w:val="30"/>
    <w:lvlOverride w:ilvl="2">
      <w:lvl w:ilvl="2">
        <w:numFmt w:val="lowerRoman"/>
        <w:lvlText w:val="%3."/>
        <w:lvlJc w:val="right"/>
      </w:lvl>
    </w:lvlOverride>
  </w:num>
  <w:num w:numId="41" w16cid:durableId="709187373">
    <w:abstractNumId w:val="30"/>
    <w:lvlOverride w:ilvl="2">
      <w:lvl w:ilvl="2">
        <w:numFmt w:val="lowerRoman"/>
        <w:lvlText w:val="%3."/>
        <w:lvlJc w:val="right"/>
      </w:lvl>
    </w:lvlOverride>
  </w:num>
  <w:num w:numId="42" w16cid:durableId="768624960">
    <w:abstractNumId w:val="30"/>
    <w:lvlOverride w:ilvl="2">
      <w:lvl w:ilvl="2">
        <w:numFmt w:val="lowerRoman"/>
        <w:lvlText w:val="%3."/>
        <w:lvlJc w:val="right"/>
      </w:lvl>
    </w:lvlOverride>
  </w:num>
  <w:num w:numId="43" w16cid:durableId="590965451">
    <w:abstractNumId w:val="30"/>
    <w:lvlOverride w:ilvl="2">
      <w:lvl w:ilvl="2">
        <w:numFmt w:val="lowerRoman"/>
        <w:lvlText w:val="%3."/>
        <w:lvlJc w:val="right"/>
      </w:lvl>
    </w:lvlOverride>
  </w:num>
  <w:num w:numId="44" w16cid:durableId="755514275">
    <w:abstractNumId w:val="30"/>
    <w:lvlOverride w:ilvl="2">
      <w:lvl w:ilvl="2">
        <w:numFmt w:val="lowerRoman"/>
        <w:lvlText w:val="%3."/>
        <w:lvlJc w:val="right"/>
      </w:lvl>
    </w:lvlOverride>
  </w:num>
  <w:num w:numId="45" w16cid:durableId="75638125">
    <w:abstractNumId w:val="30"/>
    <w:lvlOverride w:ilvl="2">
      <w:lvl w:ilvl="2">
        <w:numFmt w:val="lowerRoman"/>
        <w:lvlText w:val="%3."/>
        <w:lvlJc w:val="right"/>
      </w:lvl>
    </w:lvlOverride>
  </w:num>
  <w:num w:numId="46" w16cid:durableId="107430418">
    <w:abstractNumId w:val="30"/>
    <w:lvlOverride w:ilvl="1">
      <w:lvl w:ilvl="1">
        <w:numFmt w:val="lowerLetter"/>
        <w:lvlText w:val="%2."/>
        <w:lvlJc w:val="left"/>
      </w:lvl>
    </w:lvlOverride>
  </w:num>
  <w:num w:numId="47" w16cid:durableId="759834365">
    <w:abstractNumId w:val="30"/>
    <w:lvlOverride w:ilvl="1">
      <w:lvl w:ilvl="1">
        <w:numFmt w:val="lowerRoman"/>
        <w:lvlText w:val="%2."/>
        <w:lvlJc w:val="right"/>
      </w:lvl>
    </w:lvlOverride>
  </w:num>
  <w:num w:numId="48" w16cid:durableId="118687755">
    <w:abstractNumId w:val="30"/>
    <w:lvlOverride w:ilvl="1">
      <w:lvl w:ilvl="1">
        <w:numFmt w:val="lowerLetter"/>
        <w:lvlText w:val="%2."/>
        <w:lvlJc w:val="left"/>
      </w:lvl>
    </w:lvlOverride>
  </w:num>
  <w:num w:numId="49" w16cid:durableId="1690642916">
    <w:abstractNumId w:val="30"/>
    <w:lvlOverride w:ilvl="1">
      <w:lvl w:ilvl="1">
        <w:numFmt w:val="lowerLetter"/>
        <w:lvlText w:val="%2."/>
        <w:lvlJc w:val="left"/>
      </w:lvl>
    </w:lvlOverride>
  </w:num>
  <w:num w:numId="50" w16cid:durableId="2035225663">
    <w:abstractNumId w:val="0"/>
  </w:num>
  <w:num w:numId="51" w16cid:durableId="605163962">
    <w:abstractNumId w:val="35"/>
  </w:num>
  <w:num w:numId="52" w16cid:durableId="1000625553">
    <w:abstractNumId w:val="12"/>
  </w:num>
  <w:num w:numId="53" w16cid:durableId="1238514814">
    <w:abstractNumId w:val="23"/>
  </w:num>
  <w:num w:numId="54" w16cid:durableId="6484795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35010149">
    <w:abstractNumId w:val="8"/>
  </w:num>
  <w:num w:numId="56" w16cid:durableId="1996908286">
    <w:abstractNumId w:val="17"/>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7" w16cid:durableId="1954315583">
    <w:abstractNumId w:val="14"/>
    <w:lvlOverride w:ilvl="0">
      <w:startOverride w:val="7"/>
      <w:lvl w:ilvl="0">
        <w:start w:val="7"/>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8" w16cid:durableId="439381130">
    <w:abstractNumId w:val="18"/>
  </w:num>
  <w:num w:numId="59" w16cid:durableId="1309944448">
    <w:abstractNumId w:val="3"/>
  </w:num>
  <w:num w:numId="60" w16cid:durableId="1066492366">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27"/>
    <w:rsid w:val="00000C7E"/>
    <w:rsid w:val="00002816"/>
    <w:rsid w:val="00005247"/>
    <w:rsid w:val="00006228"/>
    <w:rsid w:val="00010110"/>
    <w:rsid w:val="0001138D"/>
    <w:rsid w:val="00011903"/>
    <w:rsid w:val="00016341"/>
    <w:rsid w:val="00020A8B"/>
    <w:rsid w:val="000214C7"/>
    <w:rsid w:val="00023F7B"/>
    <w:rsid w:val="0002747E"/>
    <w:rsid w:val="000319D7"/>
    <w:rsid w:val="0003454C"/>
    <w:rsid w:val="00034B05"/>
    <w:rsid w:val="00034B90"/>
    <w:rsid w:val="0003513D"/>
    <w:rsid w:val="00040FC4"/>
    <w:rsid w:val="00042323"/>
    <w:rsid w:val="00043015"/>
    <w:rsid w:val="0005409F"/>
    <w:rsid w:val="00055108"/>
    <w:rsid w:val="00057C8C"/>
    <w:rsid w:val="00074FFE"/>
    <w:rsid w:val="00087290"/>
    <w:rsid w:val="000921AB"/>
    <w:rsid w:val="0009478B"/>
    <w:rsid w:val="00096359"/>
    <w:rsid w:val="000A7DA7"/>
    <w:rsid w:val="000B0D57"/>
    <w:rsid w:val="000B11FF"/>
    <w:rsid w:val="000B39A1"/>
    <w:rsid w:val="000C07C9"/>
    <w:rsid w:val="000C146A"/>
    <w:rsid w:val="000C1547"/>
    <w:rsid w:val="000C17BD"/>
    <w:rsid w:val="000E0B8E"/>
    <w:rsid w:val="000E6FB0"/>
    <w:rsid w:val="000F1559"/>
    <w:rsid w:val="000F31C3"/>
    <w:rsid w:val="000F41A3"/>
    <w:rsid w:val="000F6A78"/>
    <w:rsid w:val="00103430"/>
    <w:rsid w:val="00115F9D"/>
    <w:rsid w:val="00120723"/>
    <w:rsid w:val="00122C08"/>
    <w:rsid w:val="001235EA"/>
    <w:rsid w:val="001258FE"/>
    <w:rsid w:val="00130838"/>
    <w:rsid w:val="00137757"/>
    <w:rsid w:val="001378E0"/>
    <w:rsid w:val="0014059D"/>
    <w:rsid w:val="00140600"/>
    <w:rsid w:val="0014333B"/>
    <w:rsid w:val="00144B19"/>
    <w:rsid w:val="00152142"/>
    <w:rsid w:val="00154F99"/>
    <w:rsid w:val="00160CB0"/>
    <w:rsid w:val="0016106C"/>
    <w:rsid w:val="00161EF5"/>
    <w:rsid w:val="00161F53"/>
    <w:rsid w:val="00163DF8"/>
    <w:rsid w:val="00170227"/>
    <w:rsid w:val="001708BA"/>
    <w:rsid w:val="001728F9"/>
    <w:rsid w:val="00175C8F"/>
    <w:rsid w:val="001776E9"/>
    <w:rsid w:val="0018082E"/>
    <w:rsid w:val="00180D80"/>
    <w:rsid w:val="00182925"/>
    <w:rsid w:val="001841ED"/>
    <w:rsid w:val="00186725"/>
    <w:rsid w:val="00187FB6"/>
    <w:rsid w:val="00194801"/>
    <w:rsid w:val="00195AD1"/>
    <w:rsid w:val="00195ADB"/>
    <w:rsid w:val="001A4805"/>
    <w:rsid w:val="001A6DF8"/>
    <w:rsid w:val="001B2286"/>
    <w:rsid w:val="001B3190"/>
    <w:rsid w:val="001C141F"/>
    <w:rsid w:val="001D538D"/>
    <w:rsid w:val="001E5DD0"/>
    <w:rsid w:val="001F2B24"/>
    <w:rsid w:val="001F5700"/>
    <w:rsid w:val="001F6BBC"/>
    <w:rsid w:val="002061DE"/>
    <w:rsid w:val="00207825"/>
    <w:rsid w:val="00211280"/>
    <w:rsid w:val="0021220B"/>
    <w:rsid w:val="0021493E"/>
    <w:rsid w:val="00223AD2"/>
    <w:rsid w:val="0022421F"/>
    <w:rsid w:val="002245C9"/>
    <w:rsid w:val="002311D0"/>
    <w:rsid w:val="0023506A"/>
    <w:rsid w:val="00241CF0"/>
    <w:rsid w:val="00243174"/>
    <w:rsid w:val="00246E63"/>
    <w:rsid w:val="00250526"/>
    <w:rsid w:val="00253E96"/>
    <w:rsid w:val="00254685"/>
    <w:rsid w:val="00254C8F"/>
    <w:rsid w:val="00257DDF"/>
    <w:rsid w:val="00257F23"/>
    <w:rsid w:val="00262CD2"/>
    <w:rsid w:val="00266118"/>
    <w:rsid w:val="002718B4"/>
    <w:rsid w:val="00274734"/>
    <w:rsid w:val="002751EF"/>
    <w:rsid w:val="00275538"/>
    <w:rsid w:val="00283380"/>
    <w:rsid w:val="00284A07"/>
    <w:rsid w:val="00286A5B"/>
    <w:rsid w:val="00294F6E"/>
    <w:rsid w:val="002A0E07"/>
    <w:rsid w:val="002A127B"/>
    <w:rsid w:val="002A36D6"/>
    <w:rsid w:val="002A43A6"/>
    <w:rsid w:val="002A6476"/>
    <w:rsid w:val="002B21EF"/>
    <w:rsid w:val="002B317A"/>
    <w:rsid w:val="002B36E5"/>
    <w:rsid w:val="002C3998"/>
    <w:rsid w:val="002C39B3"/>
    <w:rsid w:val="002C3B51"/>
    <w:rsid w:val="002C5428"/>
    <w:rsid w:val="002D0CD5"/>
    <w:rsid w:val="002D20DC"/>
    <w:rsid w:val="002D4097"/>
    <w:rsid w:val="002D7CEA"/>
    <w:rsid w:val="002E02DC"/>
    <w:rsid w:val="002E3D7C"/>
    <w:rsid w:val="002F3EB5"/>
    <w:rsid w:val="002F482A"/>
    <w:rsid w:val="002F4AEB"/>
    <w:rsid w:val="00300213"/>
    <w:rsid w:val="00300524"/>
    <w:rsid w:val="00302768"/>
    <w:rsid w:val="00302A70"/>
    <w:rsid w:val="00304D9C"/>
    <w:rsid w:val="0030504B"/>
    <w:rsid w:val="0031111A"/>
    <w:rsid w:val="003145F9"/>
    <w:rsid w:val="00317260"/>
    <w:rsid w:val="003234F0"/>
    <w:rsid w:val="00325911"/>
    <w:rsid w:val="00326AAF"/>
    <w:rsid w:val="00331A4A"/>
    <w:rsid w:val="00336577"/>
    <w:rsid w:val="00337C48"/>
    <w:rsid w:val="00342ED9"/>
    <w:rsid w:val="00344658"/>
    <w:rsid w:val="003462CA"/>
    <w:rsid w:val="00352EC6"/>
    <w:rsid w:val="0036020A"/>
    <w:rsid w:val="00367612"/>
    <w:rsid w:val="0037092E"/>
    <w:rsid w:val="0037353C"/>
    <w:rsid w:val="00373EA0"/>
    <w:rsid w:val="00376C77"/>
    <w:rsid w:val="00380213"/>
    <w:rsid w:val="003852E3"/>
    <w:rsid w:val="003915E4"/>
    <w:rsid w:val="00392467"/>
    <w:rsid w:val="00397964"/>
    <w:rsid w:val="003A1F50"/>
    <w:rsid w:val="003B10B8"/>
    <w:rsid w:val="003B3377"/>
    <w:rsid w:val="003B35AF"/>
    <w:rsid w:val="003B4590"/>
    <w:rsid w:val="003C1601"/>
    <w:rsid w:val="003C5528"/>
    <w:rsid w:val="003E17C2"/>
    <w:rsid w:val="003E3CE1"/>
    <w:rsid w:val="003E63AF"/>
    <w:rsid w:val="003E6955"/>
    <w:rsid w:val="003E6FCB"/>
    <w:rsid w:val="003F3072"/>
    <w:rsid w:val="0040142F"/>
    <w:rsid w:val="00402B1C"/>
    <w:rsid w:val="00402D52"/>
    <w:rsid w:val="0040562B"/>
    <w:rsid w:val="0041190B"/>
    <w:rsid w:val="00417F08"/>
    <w:rsid w:val="00423290"/>
    <w:rsid w:val="0042488C"/>
    <w:rsid w:val="00424E43"/>
    <w:rsid w:val="00427F96"/>
    <w:rsid w:val="00433B68"/>
    <w:rsid w:val="00435A20"/>
    <w:rsid w:val="00437CF9"/>
    <w:rsid w:val="0044238D"/>
    <w:rsid w:val="00442B71"/>
    <w:rsid w:val="00452C40"/>
    <w:rsid w:val="004550C2"/>
    <w:rsid w:val="00455ADB"/>
    <w:rsid w:val="00456D13"/>
    <w:rsid w:val="00462EAA"/>
    <w:rsid w:val="00465B2B"/>
    <w:rsid w:val="00466D73"/>
    <w:rsid w:val="004730D9"/>
    <w:rsid w:val="004731E0"/>
    <w:rsid w:val="004740E6"/>
    <w:rsid w:val="00475D40"/>
    <w:rsid w:val="004901D3"/>
    <w:rsid w:val="0049247E"/>
    <w:rsid w:val="004A063E"/>
    <w:rsid w:val="004A2BA4"/>
    <w:rsid w:val="004A5001"/>
    <w:rsid w:val="004A5086"/>
    <w:rsid w:val="004B4AA0"/>
    <w:rsid w:val="004B4BE0"/>
    <w:rsid w:val="004B71F5"/>
    <w:rsid w:val="004C0B81"/>
    <w:rsid w:val="004C35C3"/>
    <w:rsid w:val="004C4B6D"/>
    <w:rsid w:val="004D3F58"/>
    <w:rsid w:val="004E34F7"/>
    <w:rsid w:val="004E6D45"/>
    <w:rsid w:val="004E6EF6"/>
    <w:rsid w:val="004F35BC"/>
    <w:rsid w:val="005000FB"/>
    <w:rsid w:val="0050508B"/>
    <w:rsid w:val="005123A4"/>
    <w:rsid w:val="00515CE5"/>
    <w:rsid w:val="005224B1"/>
    <w:rsid w:val="00523BDD"/>
    <w:rsid w:val="00525D6E"/>
    <w:rsid w:val="0052653D"/>
    <w:rsid w:val="00526DEA"/>
    <w:rsid w:val="00530284"/>
    <w:rsid w:val="005354D5"/>
    <w:rsid w:val="0054130F"/>
    <w:rsid w:val="00541A52"/>
    <w:rsid w:val="00545FBB"/>
    <w:rsid w:val="00550263"/>
    <w:rsid w:val="005514D8"/>
    <w:rsid w:val="00557B82"/>
    <w:rsid w:val="00570C9D"/>
    <w:rsid w:val="0057422B"/>
    <w:rsid w:val="005743E8"/>
    <w:rsid w:val="00580427"/>
    <w:rsid w:val="00582AD8"/>
    <w:rsid w:val="00582D4D"/>
    <w:rsid w:val="005836AA"/>
    <w:rsid w:val="005856A8"/>
    <w:rsid w:val="005A319B"/>
    <w:rsid w:val="005A466D"/>
    <w:rsid w:val="005A46B4"/>
    <w:rsid w:val="005A5885"/>
    <w:rsid w:val="005A62F8"/>
    <w:rsid w:val="005B4443"/>
    <w:rsid w:val="005B69AB"/>
    <w:rsid w:val="005C0D1E"/>
    <w:rsid w:val="005C65E2"/>
    <w:rsid w:val="005C74E2"/>
    <w:rsid w:val="005D4F0B"/>
    <w:rsid w:val="005D756F"/>
    <w:rsid w:val="005D7C43"/>
    <w:rsid w:val="005E0DC9"/>
    <w:rsid w:val="005E2936"/>
    <w:rsid w:val="005E4759"/>
    <w:rsid w:val="00600351"/>
    <w:rsid w:val="00602828"/>
    <w:rsid w:val="00604C39"/>
    <w:rsid w:val="006053D0"/>
    <w:rsid w:val="00606252"/>
    <w:rsid w:val="00611265"/>
    <w:rsid w:val="006126E1"/>
    <w:rsid w:val="00615FE6"/>
    <w:rsid w:val="00617003"/>
    <w:rsid w:val="0061729C"/>
    <w:rsid w:val="00620266"/>
    <w:rsid w:val="006222BE"/>
    <w:rsid w:val="0062710A"/>
    <w:rsid w:val="006323EE"/>
    <w:rsid w:val="00635DEF"/>
    <w:rsid w:val="0064497B"/>
    <w:rsid w:val="00644E1A"/>
    <w:rsid w:val="00654C1C"/>
    <w:rsid w:val="00654CFE"/>
    <w:rsid w:val="00654E36"/>
    <w:rsid w:val="006574F6"/>
    <w:rsid w:val="006605D6"/>
    <w:rsid w:val="00662AE8"/>
    <w:rsid w:val="00666D1D"/>
    <w:rsid w:val="00673433"/>
    <w:rsid w:val="006801B7"/>
    <w:rsid w:val="00680632"/>
    <w:rsid w:val="006820FF"/>
    <w:rsid w:val="0068253D"/>
    <w:rsid w:val="00682D65"/>
    <w:rsid w:val="0069385C"/>
    <w:rsid w:val="006940FA"/>
    <w:rsid w:val="00694D60"/>
    <w:rsid w:val="00694F5D"/>
    <w:rsid w:val="006A043A"/>
    <w:rsid w:val="006A7C1F"/>
    <w:rsid w:val="006B00CB"/>
    <w:rsid w:val="006B35AC"/>
    <w:rsid w:val="006B6416"/>
    <w:rsid w:val="006B6FC8"/>
    <w:rsid w:val="006B7F45"/>
    <w:rsid w:val="006C0C86"/>
    <w:rsid w:val="006C23EE"/>
    <w:rsid w:val="006C2E43"/>
    <w:rsid w:val="006C57AE"/>
    <w:rsid w:val="006D1427"/>
    <w:rsid w:val="006D43CD"/>
    <w:rsid w:val="006D58F8"/>
    <w:rsid w:val="006E03CE"/>
    <w:rsid w:val="006E0A87"/>
    <w:rsid w:val="006E162E"/>
    <w:rsid w:val="006E1E64"/>
    <w:rsid w:val="006E20BB"/>
    <w:rsid w:val="006E6A46"/>
    <w:rsid w:val="006F1975"/>
    <w:rsid w:val="006F3080"/>
    <w:rsid w:val="006F30F7"/>
    <w:rsid w:val="007048BC"/>
    <w:rsid w:val="00707891"/>
    <w:rsid w:val="00713722"/>
    <w:rsid w:val="00716D47"/>
    <w:rsid w:val="00720414"/>
    <w:rsid w:val="00720B10"/>
    <w:rsid w:val="00723B93"/>
    <w:rsid w:val="00726456"/>
    <w:rsid w:val="00733C8A"/>
    <w:rsid w:val="00737970"/>
    <w:rsid w:val="0074311F"/>
    <w:rsid w:val="007463B1"/>
    <w:rsid w:val="00746C50"/>
    <w:rsid w:val="007479ED"/>
    <w:rsid w:val="007579F6"/>
    <w:rsid w:val="00761BD3"/>
    <w:rsid w:val="00763953"/>
    <w:rsid w:val="007724E9"/>
    <w:rsid w:val="00774415"/>
    <w:rsid w:val="00774438"/>
    <w:rsid w:val="0078524D"/>
    <w:rsid w:val="00794C52"/>
    <w:rsid w:val="007951D5"/>
    <w:rsid w:val="00795B5E"/>
    <w:rsid w:val="00796B5A"/>
    <w:rsid w:val="007A00E2"/>
    <w:rsid w:val="007A20A4"/>
    <w:rsid w:val="007A2D88"/>
    <w:rsid w:val="007A44CA"/>
    <w:rsid w:val="007A5831"/>
    <w:rsid w:val="007A6348"/>
    <w:rsid w:val="007A6634"/>
    <w:rsid w:val="007B0223"/>
    <w:rsid w:val="007B123A"/>
    <w:rsid w:val="007B3C21"/>
    <w:rsid w:val="007C1F7A"/>
    <w:rsid w:val="007C3101"/>
    <w:rsid w:val="007C4ACE"/>
    <w:rsid w:val="007C5D7D"/>
    <w:rsid w:val="007D5BF8"/>
    <w:rsid w:val="007D7F6F"/>
    <w:rsid w:val="007E03D1"/>
    <w:rsid w:val="007E2A2E"/>
    <w:rsid w:val="007E3F72"/>
    <w:rsid w:val="007E78E3"/>
    <w:rsid w:val="007E7CA1"/>
    <w:rsid w:val="007F317D"/>
    <w:rsid w:val="007F4934"/>
    <w:rsid w:val="00800B69"/>
    <w:rsid w:val="00802598"/>
    <w:rsid w:val="00803679"/>
    <w:rsid w:val="008172D6"/>
    <w:rsid w:val="00832AA1"/>
    <w:rsid w:val="008374DD"/>
    <w:rsid w:val="00841078"/>
    <w:rsid w:val="008424B8"/>
    <w:rsid w:val="00842CBE"/>
    <w:rsid w:val="00846B97"/>
    <w:rsid w:val="00846CE4"/>
    <w:rsid w:val="00850BD2"/>
    <w:rsid w:val="00862320"/>
    <w:rsid w:val="00866E74"/>
    <w:rsid w:val="00872780"/>
    <w:rsid w:val="00872A5E"/>
    <w:rsid w:val="0087472E"/>
    <w:rsid w:val="00887871"/>
    <w:rsid w:val="00891529"/>
    <w:rsid w:val="0089415D"/>
    <w:rsid w:val="00897DF9"/>
    <w:rsid w:val="008A0A69"/>
    <w:rsid w:val="008B0D6E"/>
    <w:rsid w:val="008B36D2"/>
    <w:rsid w:val="008B40D8"/>
    <w:rsid w:val="008B6188"/>
    <w:rsid w:val="008B6968"/>
    <w:rsid w:val="008B7B5D"/>
    <w:rsid w:val="008C3F7A"/>
    <w:rsid w:val="008C3FFA"/>
    <w:rsid w:val="008C76C4"/>
    <w:rsid w:val="008D2B0C"/>
    <w:rsid w:val="008D474B"/>
    <w:rsid w:val="008D5286"/>
    <w:rsid w:val="008E0746"/>
    <w:rsid w:val="008E2EE1"/>
    <w:rsid w:val="008E3980"/>
    <w:rsid w:val="008E5D16"/>
    <w:rsid w:val="008F2BA0"/>
    <w:rsid w:val="008F3D97"/>
    <w:rsid w:val="008F44EF"/>
    <w:rsid w:val="00905660"/>
    <w:rsid w:val="009109FD"/>
    <w:rsid w:val="00917198"/>
    <w:rsid w:val="00921D47"/>
    <w:rsid w:val="00931018"/>
    <w:rsid w:val="00934F0F"/>
    <w:rsid w:val="00941C8E"/>
    <w:rsid w:val="0094346A"/>
    <w:rsid w:val="0095110A"/>
    <w:rsid w:val="00951BDA"/>
    <w:rsid w:val="0095304D"/>
    <w:rsid w:val="00963C85"/>
    <w:rsid w:val="00965C10"/>
    <w:rsid w:val="00967C66"/>
    <w:rsid w:val="00976E16"/>
    <w:rsid w:val="009775B2"/>
    <w:rsid w:val="009776F9"/>
    <w:rsid w:val="0098614B"/>
    <w:rsid w:val="00990B4C"/>
    <w:rsid w:val="00990BDF"/>
    <w:rsid w:val="00992494"/>
    <w:rsid w:val="00994846"/>
    <w:rsid w:val="009A5925"/>
    <w:rsid w:val="009A5DA0"/>
    <w:rsid w:val="009B3F65"/>
    <w:rsid w:val="009B7779"/>
    <w:rsid w:val="009C0B6B"/>
    <w:rsid w:val="009C3631"/>
    <w:rsid w:val="009C4D70"/>
    <w:rsid w:val="009D0704"/>
    <w:rsid w:val="009D1520"/>
    <w:rsid w:val="009D6379"/>
    <w:rsid w:val="009E22C3"/>
    <w:rsid w:val="009E395E"/>
    <w:rsid w:val="009E4197"/>
    <w:rsid w:val="00A018E2"/>
    <w:rsid w:val="00A034DB"/>
    <w:rsid w:val="00A112CB"/>
    <w:rsid w:val="00A11500"/>
    <w:rsid w:val="00A17080"/>
    <w:rsid w:val="00A30BD8"/>
    <w:rsid w:val="00A31339"/>
    <w:rsid w:val="00A37391"/>
    <w:rsid w:val="00A41C02"/>
    <w:rsid w:val="00A41FC7"/>
    <w:rsid w:val="00A42CFF"/>
    <w:rsid w:val="00A4381A"/>
    <w:rsid w:val="00A439AB"/>
    <w:rsid w:val="00A4537C"/>
    <w:rsid w:val="00A52E87"/>
    <w:rsid w:val="00A533C7"/>
    <w:rsid w:val="00A538F1"/>
    <w:rsid w:val="00A57D92"/>
    <w:rsid w:val="00A66858"/>
    <w:rsid w:val="00A72EB6"/>
    <w:rsid w:val="00A73646"/>
    <w:rsid w:val="00A76211"/>
    <w:rsid w:val="00A77F68"/>
    <w:rsid w:val="00A9507A"/>
    <w:rsid w:val="00A961E0"/>
    <w:rsid w:val="00A97101"/>
    <w:rsid w:val="00AA0E09"/>
    <w:rsid w:val="00AA1424"/>
    <w:rsid w:val="00AA2CBE"/>
    <w:rsid w:val="00AA7B1D"/>
    <w:rsid w:val="00AB040B"/>
    <w:rsid w:val="00AB399B"/>
    <w:rsid w:val="00AB4B8A"/>
    <w:rsid w:val="00AB4BB2"/>
    <w:rsid w:val="00AB6740"/>
    <w:rsid w:val="00AC1AF7"/>
    <w:rsid w:val="00AD0165"/>
    <w:rsid w:val="00AD0854"/>
    <w:rsid w:val="00AD10EE"/>
    <w:rsid w:val="00AD235C"/>
    <w:rsid w:val="00AD37D3"/>
    <w:rsid w:val="00AD42BE"/>
    <w:rsid w:val="00AD520C"/>
    <w:rsid w:val="00AD7BF7"/>
    <w:rsid w:val="00AE2DD1"/>
    <w:rsid w:val="00AE37A9"/>
    <w:rsid w:val="00AE3EE8"/>
    <w:rsid w:val="00AF054E"/>
    <w:rsid w:val="00AF3193"/>
    <w:rsid w:val="00B03308"/>
    <w:rsid w:val="00B063D8"/>
    <w:rsid w:val="00B10113"/>
    <w:rsid w:val="00B13DF4"/>
    <w:rsid w:val="00B15FFB"/>
    <w:rsid w:val="00B162A2"/>
    <w:rsid w:val="00B21B51"/>
    <w:rsid w:val="00B23C03"/>
    <w:rsid w:val="00B23E13"/>
    <w:rsid w:val="00B2505D"/>
    <w:rsid w:val="00B405A2"/>
    <w:rsid w:val="00B409BE"/>
    <w:rsid w:val="00B414A8"/>
    <w:rsid w:val="00B42434"/>
    <w:rsid w:val="00B476A0"/>
    <w:rsid w:val="00B479FB"/>
    <w:rsid w:val="00B47BE0"/>
    <w:rsid w:val="00B52D6E"/>
    <w:rsid w:val="00B61F2F"/>
    <w:rsid w:val="00B64182"/>
    <w:rsid w:val="00B6498F"/>
    <w:rsid w:val="00B73AFB"/>
    <w:rsid w:val="00B73AFF"/>
    <w:rsid w:val="00B7606A"/>
    <w:rsid w:val="00B80B5E"/>
    <w:rsid w:val="00B8311D"/>
    <w:rsid w:val="00B90A6D"/>
    <w:rsid w:val="00B9218D"/>
    <w:rsid w:val="00BB3FA4"/>
    <w:rsid w:val="00BB7930"/>
    <w:rsid w:val="00BC11D7"/>
    <w:rsid w:val="00BC2850"/>
    <w:rsid w:val="00BC3C32"/>
    <w:rsid w:val="00BC3D7F"/>
    <w:rsid w:val="00BC4168"/>
    <w:rsid w:val="00BD763B"/>
    <w:rsid w:val="00BD7816"/>
    <w:rsid w:val="00BE337D"/>
    <w:rsid w:val="00BE4500"/>
    <w:rsid w:val="00BE4914"/>
    <w:rsid w:val="00BE6B0E"/>
    <w:rsid w:val="00BE72EB"/>
    <w:rsid w:val="00BE7D75"/>
    <w:rsid w:val="00BF28D7"/>
    <w:rsid w:val="00BF3B57"/>
    <w:rsid w:val="00BF5176"/>
    <w:rsid w:val="00BF61C2"/>
    <w:rsid w:val="00BF7B9F"/>
    <w:rsid w:val="00C022A9"/>
    <w:rsid w:val="00C05AD3"/>
    <w:rsid w:val="00C11F0E"/>
    <w:rsid w:val="00C120EB"/>
    <w:rsid w:val="00C12FC2"/>
    <w:rsid w:val="00C14599"/>
    <w:rsid w:val="00C153C9"/>
    <w:rsid w:val="00C26636"/>
    <w:rsid w:val="00C323FA"/>
    <w:rsid w:val="00C3790C"/>
    <w:rsid w:val="00C37B48"/>
    <w:rsid w:val="00C42DB2"/>
    <w:rsid w:val="00C4514A"/>
    <w:rsid w:val="00C6016D"/>
    <w:rsid w:val="00C62E29"/>
    <w:rsid w:val="00C63AD7"/>
    <w:rsid w:val="00C655A4"/>
    <w:rsid w:val="00C725A0"/>
    <w:rsid w:val="00C747FF"/>
    <w:rsid w:val="00C776D0"/>
    <w:rsid w:val="00C77C58"/>
    <w:rsid w:val="00C84BED"/>
    <w:rsid w:val="00C85B38"/>
    <w:rsid w:val="00C86823"/>
    <w:rsid w:val="00C92B48"/>
    <w:rsid w:val="00C93423"/>
    <w:rsid w:val="00C93B5E"/>
    <w:rsid w:val="00C96396"/>
    <w:rsid w:val="00CA603A"/>
    <w:rsid w:val="00CA72F2"/>
    <w:rsid w:val="00CB1CFB"/>
    <w:rsid w:val="00CB3A1C"/>
    <w:rsid w:val="00CB3F20"/>
    <w:rsid w:val="00CB67D8"/>
    <w:rsid w:val="00CC111D"/>
    <w:rsid w:val="00CC26AA"/>
    <w:rsid w:val="00CC27DC"/>
    <w:rsid w:val="00CD031A"/>
    <w:rsid w:val="00CD4FAC"/>
    <w:rsid w:val="00CD4FCE"/>
    <w:rsid w:val="00CD76FA"/>
    <w:rsid w:val="00CE010D"/>
    <w:rsid w:val="00CF11A2"/>
    <w:rsid w:val="00CF2A90"/>
    <w:rsid w:val="00CF6400"/>
    <w:rsid w:val="00CF7F77"/>
    <w:rsid w:val="00D02D05"/>
    <w:rsid w:val="00D05286"/>
    <w:rsid w:val="00D1062F"/>
    <w:rsid w:val="00D21C83"/>
    <w:rsid w:val="00D24A09"/>
    <w:rsid w:val="00D26A22"/>
    <w:rsid w:val="00D311DB"/>
    <w:rsid w:val="00D33335"/>
    <w:rsid w:val="00D347B7"/>
    <w:rsid w:val="00D416D7"/>
    <w:rsid w:val="00D4185B"/>
    <w:rsid w:val="00D41C53"/>
    <w:rsid w:val="00D430E7"/>
    <w:rsid w:val="00D43C80"/>
    <w:rsid w:val="00D47E65"/>
    <w:rsid w:val="00D51DAB"/>
    <w:rsid w:val="00D52F9B"/>
    <w:rsid w:val="00D550AA"/>
    <w:rsid w:val="00D56F4D"/>
    <w:rsid w:val="00D571E9"/>
    <w:rsid w:val="00D57E0D"/>
    <w:rsid w:val="00D57FDA"/>
    <w:rsid w:val="00D613F6"/>
    <w:rsid w:val="00D61A5E"/>
    <w:rsid w:val="00D62E08"/>
    <w:rsid w:val="00D63476"/>
    <w:rsid w:val="00D72CD7"/>
    <w:rsid w:val="00D7365F"/>
    <w:rsid w:val="00D74F89"/>
    <w:rsid w:val="00D8768F"/>
    <w:rsid w:val="00D9011B"/>
    <w:rsid w:val="00D902BE"/>
    <w:rsid w:val="00D926E6"/>
    <w:rsid w:val="00DA42FE"/>
    <w:rsid w:val="00DB303D"/>
    <w:rsid w:val="00DB6696"/>
    <w:rsid w:val="00DC34A8"/>
    <w:rsid w:val="00DC4003"/>
    <w:rsid w:val="00DC4CD2"/>
    <w:rsid w:val="00DD0BB9"/>
    <w:rsid w:val="00DD47B2"/>
    <w:rsid w:val="00DE04E0"/>
    <w:rsid w:val="00DE0841"/>
    <w:rsid w:val="00DE0A97"/>
    <w:rsid w:val="00DE11EC"/>
    <w:rsid w:val="00DE7B0E"/>
    <w:rsid w:val="00DF6067"/>
    <w:rsid w:val="00DF68E4"/>
    <w:rsid w:val="00E04198"/>
    <w:rsid w:val="00E10A78"/>
    <w:rsid w:val="00E16BA4"/>
    <w:rsid w:val="00E20248"/>
    <w:rsid w:val="00E21EF7"/>
    <w:rsid w:val="00E27D13"/>
    <w:rsid w:val="00E301BA"/>
    <w:rsid w:val="00E34FD7"/>
    <w:rsid w:val="00E4114C"/>
    <w:rsid w:val="00E41F32"/>
    <w:rsid w:val="00E4216E"/>
    <w:rsid w:val="00E43665"/>
    <w:rsid w:val="00E550FA"/>
    <w:rsid w:val="00E5786C"/>
    <w:rsid w:val="00E64F38"/>
    <w:rsid w:val="00E66AAF"/>
    <w:rsid w:val="00E73389"/>
    <w:rsid w:val="00E86BC6"/>
    <w:rsid w:val="00E95D65"/>
    <w:rsid w:val="00E96712"/>
    <w:rsid w:val="00E97AE6"/>
    <w:rsid w:val="00EA7AAC"/>
    <w:rsid w:val="00EB0980"/>
    <w:rsid w:val="00EB205E"/>
    <w:rsid w:val="00EB2115"/>
    <w:rsid w:val="00EB29E0"/>
    <w:rsid w:val="00EB3012"/>
    <w:rsid w:val="00EB5394"/>
    <w:rsid w:val="00EB6D29"/>
    <w:rsid w:val="00EB77BE"/>
    <w:rsid w:val="00EC2170"/>
    <w:rsid w:val="00EC3263"/>
    <w:rsid w:val="00EC5B98"/>
    <w:rsid w:val="00EC5D5E"/>
    <w:rsid w:val="00ED1D2F"/>
    <w:rsid w:val="00ED2825"/>
    <w:rsid w:val="00ED2F73"/>
    <w:rsid w:val="00ED5B1E"/>
    <w:rsid w:val="00EE15B4"/>
    <w:rsid w:val="00EF02EA"/>
    <w:rsid w:val="00EF15D2"/>
    <w:rsid w:val="00EF4605"/>
    <w:rsid w:val="00F042DE"/>
    <w:rsid w:val="00F10F21"/>
    <w:rsid w:val="00F115FA"/>
    <w:rsid w:val="00F11802"/>
    <w:rsid w:val="00F126B7"/>
    <w:rsid w:val="00F132B3"/>
    <w:rsid w:val="00F20613"/>
    <w:rsid w:val="00F2441A"/>
    <w:rsid w:val="00F2509F"/>
    <w:rsid w:val="00F256A6"/>
    <w:rsid w:val="00F2758E"/>
    <w:rsid w:val="00F277EA"/>
    <w:rsid w:val="00F27ADC"/>
    <w:rsid w:val="00F326D1"/>
    <w:rsid w:val="00F34CE5"/>
    <w:rsid w:val="00F35570"/>
    <w:rsid w:val="00F40E7B"/>
    <w:rsid w:val="00F42616"/>
    <w:rsid w:val="00F4392A"/>
    <w:rsid w:val="00F43CB4"/>
    <w:rsid w:val="00F5710C"/>
    <w:rsid w:val="00F62DBC"/>
    <w:rsid w:val="00F62EBC"/>
    <w:rsid w:val="00F65A7B"/>
    <w:rsid w:val="00F66B4F"/>
    <w:rsid w:val="00F704DB"/>
    <w:rsid w:val="00F77E03"/>
    <w:rsid w:val="00F80722"/>
    <w:rsid w:val="00F80B74"/>
    <w:rsid w:val="00F80ED8"/>
    <w:rsid w:val="00F81D84"/>
    <w:rsid w:val="00F851CA"/>
    <w:rsid w:val="00F86335"/>
    <w:rsid w:val="00F87D4E"/>
    <w:rsid w:val="00F9075C"/>
    <w:rsid w:val="00F92A7F"/>
    <w:rsid w:val="00FA7FD2"/>
    <w:rsid w:val="00FB2262"/>
    <w:rsid w:val="00FC7A51"/>
    <w:rsid w:val="00FD1101"/>
    <w:rsid w:val="00FD300E"/>
    <w:rsid w:val="00FE0884"/>
    <w:rsid w:val="00FE22D0"/>
    <w:rsid w:val="00FE24D0"/>
    <w:rsid w:val="00FE7391"/>
    <w:rsid w:val="00FF44E9"/>
    <w:rsid w:val="00FF7118"/>
    <w:rsid w:val="02C9A770"/>
    <w:rsid w:val="04FF82EA"/>
    <w:rsid w:val="07130FE7"/>
    <w:rsid w:val="07B3814D"/>
    <w:rsid w:val="0A2A5E0E"/>
    <w:rsid w:val="0DAD8D63"/>
    <w:rsid w:val="1158A9BB"/>
    <w:rsid w:val="1867FCB8"/>
    <w:rsid w:val="20C8B4FD"/>
    <w:rsid w:val="26730030"/>
    <w:rsid w:val="26B4E5F5"/>
    <w:rsid w:val="2A8FB601"/>
    <w:rsid w:val="314BCC7E"/>
    <w:rsid w:val="31A4028F"/>
    <w:rsid w:val="3AB26B92"/>
    <w:rsid w:val="3ED6FA41"/>
    <w:rsid w:val="44BF9755"/>
    <w:rsid w:val="4D3A9861"/>
    <w:rsid w:val="54D52EB4"/>
    <w:rsid w:val="55D6BF87"/>
    <w:rsid w:val="5FED6234"/>
    <w:rsid w:val="5FEEF513"/>
    <w:rsid w:val="6186C049"/>
    <w:rsid w:val="64E32AE4"/>
    <w:rsid w:val="65FA1FCB"/>
    <w:rsid w:val="7393FC24"/>
    <w:rsid w:val="7664BC62"/>
    <w:rsid w:val="7EA478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F4DCC"/>
  <w15:docId w15:val="{34C97904-385E-4609-A479-9AF694B3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42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rsid w:val="006D1427"/>
    <w:pPr>
      <w:spacing w:before="60" w:after="60"/>
    </w:pPr>
    <w:rPr>
      <w:noProof/>
      <w:lang w:eastAsia="en-US"/>
    </w:rPr>
  </w:style>
  <w:style w:type="character" w:styleId="Hyperlink">
    <w:name w:val="Hyperlink"/>
    <w:rsid w:val="000B39A1"/>
    <w:rPr>
      <w:color w:val="0000FF"/>
      <w:u w:val="single"/>
    </w:rPr>
  </w:style>
  <w:style w:type="paragraph" w:styleId="BalloonText">
    <w:name w:val="Balloon Text"/>
    <w:basedOn w:val="Normal"/>
    <w:semiHidden/>
    <w:rsid w:val="00AB040B"/>
    <w:rPr>
      <w:rFonts w:ascii="Tahoma" w:hAnsi="Tahoma" w:cs="Tahoma"/>
      <w:sz w:val="16"/>
      <w:szCs w:val="16"/>
    </w:rPr>
  </w:style>
  <w:style w:type="paragraph" w:styleId="ListParagraph">
    <w:name w:val="List Paragraph"/>
    <w:basedOn w:val="Normal"/>
    <w:uiPriority w:val="34"/>
    <w:qFormat/>
    <w:rsid w:val="00BC3C32"/>
    <w:pPr>
      <w:ind w:left="720"/>
    </w:pPr>
    <w:rPr>
      <w:rFonts w:eastAsia="Calibri"/>
      <w:sz w:val="24"/>
      <w:szCs w:val="24"/>
    </w:rPr>
  </w:style>
  <w:style w:type="paragraph" w:styleId="NormalWeb">
    <w:name w:val="Normal (Web)"/>
    <w:basedOn w:val="Normal"/>
    <w:uiPriority w:val="99"/>
    <w:unhideWhenUsed/>
    <w:rsid w:val="00010110"/>
    <w:pPr>
      <w:spacing w:before="100" w:beforeAutospacing="1" w:after="100" w:afterAutospacing="1"/>
    </w:pPr>
    <w:rPr>
      <w:rFonts w:eastAsia="Calibri"/>
      <w:sz w:val="24"/>
      <w:szCs w:val="24"/>
    </w:rPr>
  </w:style>
  <w:style w:type="paragraph" w:customStyle="1" w:styleId="m-5591752835781741327msolistparagraph">
    <w:name w:val="m_-5591752835781741327msolistparagraph"/>
    <w:basedOn w:val="Normal"/>
    <w:rsid w:val="00CD4FAC"/>
    <w:pPr>
      <w:spacing w:before="100" w:beforeAutospacing="1" w:after="100" w:afterAutospacing="1"/>
    </w:pPr>
    <w:rPr>
      <w:rFonts w:ascii="Calibri" w:eastAsia="Calibri" w:hAnsi="Calibri" w:cs="Calibri"/>
      <w:sz w:val="22"/>
      <w:szCs w:val="22"/>
    </w:rPr>
  </w:style>
  <w:style w:type="paragraph" w:customStyle="1" w:styleId="yiv6965234348msolistparagraph">
    <w:name w:val="yiv6965234348msolistparagraph"/>
    <w:basedOn w:val="Normal"/>
    <w:rsid w:val="001B2286"/>
    <w:pPr>
      <w:spacing w:before="100" w:beforeAutospacing="1" w:after="100" w:afterAutospacing="1"/>
    </w:pPr>
    <w:rPr>
      <w:rFonts w:ascii="Calibri" w:eastAsia="Calibri" w:hAnsi="Calibri" w:cs="Calibri"/>
      <w:sz w:val="22"/>
      <w:szCs w:val="22"/>
    </w:rPr>
  </w:style>
  <w:style w:type="paragraph" w:styleId="Header">
    <w:name w:val="header"/>
    <w:basedOn w:val="Normal"/>
    <w:link w:val="HeaderChar"/>
    <w:rsid w:val="00C77C58"/>
    <w:pPr>
      <w:tabs>
        <w:tab w:val="center" w:pos="4680"/>
        <w:tab w:val="right" w:pos="9360"/>
      </w:tabs>
    </w:pPr>
  </w:style>
  <w:style w:type="character" w:customStyle="1" w:styleId="HeaderChar">
    <w:name w:val="Header Char"/>
    <w:basedOn w:val="DefaultParagraphFont"/>
    <w:link w:val="Header"/>
    <w:rsid w:val="00C77C58"/>
    <w:rPr>
      <w:lang w:eastAsia="en-US"/>
    </w:rPr>
  </w:style>
  <w:style w:type="paragraph" w:styleId="Footer">
    <w:name w:val="footer"/>
    <w:basedOn w:val="Normal"/>
    <w:link w:val="FooterChar"/>
    <w:rsid w:val="00C77C58"/>
    <w:pPr>
      <w:tabs>
        <w:tab w:val="center" w:pos="4680"/>
        <w:tab w:val="right" w:pos="9360"/>
      </w:tabs>
    </w:pPr>
  </w:style>
  <w:style w:type="character" w:customStyle="1" w:styleId="FooterChar">
    <w:name w:val="Footer Char"/>
    <w:basedOn w:val="DefaultParagraphFont"/>
    <w:link w:val="Footer"/>
    <w:rsid w:val="00C77C58"/>
    <w:rPr>
      <w:lang w:eastAsia="en-US"/>
    </w:rPr>
  </w:style>
  <w:style w:type="character" w:styleId="Strong">
    <w:name w:val="Strong"/>
    <w:basedOn w:val="DefaultParagraphFont"/>
    <w:uiPriority w:val="22"/>
    <w:qFormat/>
    <w:rsid w:val="005A46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4676">
      <w:bodyDiv w:val="1"/>
      <w:marLeft w:val="0"/>
      <w:marRight w:val="0"/>
      <w:marTop w:val="0"/>
      <w:marBottom w:val="0"/>
      <w:divBdr>
        <w:top w:val="none" w:sz="0" w:space="0" w:color="auto"/>
        <w:left w:val="none" w:sz="0" w:space="0" w:color="auto"/>
        <w:bottom w:val="none" w:sz="0" w:space="0" w:color="auto"/>
        <w:right w:val="none" w:sz="0" w:space="0" w:color="auto"/>
      </w:divBdr>
    </w:div>
    <w:div w:id="183517461">
      <w:bodyDiv w:val="1"/>
      <w:marLeft w:val="0"/>
      <w:marRight w:val="0"/>
      <w:marTop w:val="0"/>
      <w:marBottom w:val="0"/>
      <w:divBdr>
        <w:top w:val="none" w:sz="0" w:space="0" w:color="auto"/>
        <w:left w:val="none" w:sz="0" w:space="0" w:color="auto"/>
        <w:bottom w:val="none" w:sz="0" w:space="0" w:color="auto"/>
        <w:right w:val="none" w:sz="0" w:space="0" w:color="auto"/>
      </w:divBdr>
    </w:div>
    <w:div w:id="216015344">
      <w:bodyDiv w:val="1"/>
      <w:marLeft w:val="0"/>
      <w:marRight w:val="0"/>
      <w:marTop w:val="0"/>
      <w:marBottom w:val="0"/>
      <w:divBdr>
        <w:top w:val="none" w:sz="0" w:space="0" w:color="auto"/>
        <w:left w:val="none" w:sz="0" w:space="0" w:color="auto"/>
        <w:bottom w:val="none" w:sz="0" w:space="0" w:color="auto"/>
        <w:right w:val="none" w:sz="0" w:space="0" w:color="auto"/>
      </w:divBdr>
    </w:div>
    <w:div w:id="375355647">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39570035">
      <w:bodyDiv w:val="1"/>
      <w:marLeft w:val="0"/>
      <w:marRight w:val="0"/>
      <w:marTop w:val="0"/>
      <w:marBottom w:val="0"/>
      <w:divBdr>
        <w:top w:val="none" w:sz="0" w:space="0" w:color="auto"/>
        <w:left w:val="none" w:sz="0" w:space="0" w:color="auto"/>
        <w:bottom w:val="none" w:sz="0" w:space="0" w:color="auto"/>
        <w:right w:val="none" w:sz="0" w:space="0" w:color="auto"/>
      </w:divBdr>
      <w:divsChild>
        <w:div w:id="36198963">
          <w:marLeft w:val="0"/>
          <w:marRight w:val="0"/>
          <w:marTop w:val="0"/>
          <w:marBottom w:val="0"/>
          <w:divBdr>
            <w:top w:val="none" w:sz="0" w:space="0" w:color="auto"/>
            <w:left w:val="none" w:sz="0" w:space="0" w:color="auto"/>
            <w:bottom w:val="none" w:sz="0" w:space="0" w:color="auto"/>
            <w:right w:val="none" w:sz="0" w:space="0" w:color="auto"/>
          </w:divBdr>
        </w:div>
        <w:div w:id="104231962">
          <w:marLeft w:val="0"/>
          <w:marRight w:val="0"/>
          <w:marTop w:val="0"/>
          <w:marBottom w:val="0"/>
          <w:divBdr>
            <w:top w:val="none" w:sz="0" w:space="0" w:color="auto"/>
            <w:left w:val="none" w:sz="0" w:space="0" w:color="auto"/>
            <w:bottom w:val="none" w:sz="0" w:space="0" w:color="auto"/>
            <w:right w:val="none" w:sz="0" w:space="0" w:color="auto"/>
          </w:divBdr>
        </w:div>
        <w:div w:id="203293809">
          <w:marLeft w:val="0"/>
          <w:marRight w:val="0"/>
          <w:marTop w:val="0"/>
          <w:marBottom w:val="0"/>
          <w:divBdr>
            <w:top w:val="none" w:sz="0" w:space="0" w:color="auto"/>
            <w:left w:val="none" w:sz="0" w:space="0" w:color="auto"/>
            <w:bottom w:val="none" w:sz="0" w:space="0" w:color="auto"/>
            <w:right w:val="none" w:sz="0" w:space="0" w:color="auto"/>
          </w:divBdr>
        </w:div>
        <w:div w:id="424881981">
          <w:marLeft w:val="0"/>
          <w:marRight w:val="0"/>
          <w:marTop w:val="0"/>
          <w:marBottom w:val="0"/>
          <w:divBdr>
            <w:top w:val="none" w:sz="0" w:space="0" w:color="auto"/>
            <w:left w:val="none" w:sz="0" w:space="0" w:color="auto"/>
            <w:bottom w:val="none" w:sz="0" w:space="0" w:color="auto"/>
            <w:right w:val="none" w:sz="0" w:space="0" w:color="auto"/>
          </w:divBdr>
        </w:div>
        <w:div w:id="496238825">
          <w:marLeft w:val="0"/>
          <w:marRight w:val="0"/>
          <w:marTop w:val="0"/>
          <w:marBottom w:val="0"/>
          <w:divBdr>
            <w:top w:val="none" w:sz="0" w:space="0" w:color="auto"/>
            <w:left w:val="none" w:sz="0" w:space="0" w:color="auto"/>
            <w:bottom w:val="none" w:sz="0" w:space="0" w:color="auto"/>
            <w:right w:val="none" w:sz="0" w:space="0" w:color="auto"/>
          </w:divBdr>
        </w:div>
        <w:div w:id="1057629140">
          <w:marLeft w:val="0"/>
          <w:marRight w:val="0"/>
          <w:marTop w:val="0"/>
          <w:marBottom w:val="0"/>
          <w:divBdr>
            <w:top w:val="none" w:sz="0" w:space="0" w:color="auto"/>
            <w:left w:val="none" w:sz="0" w:space="0" w:color="auto"/>
            <w:bottom w:val="none" w:sz="0" w:space="0" w:color="auto"/>
            <w:right w:val="none" w:sz="0" w:space="0" w:color="auto"/>
          </w:divBdr>
        </w:div>
        <w:div w:id="1126509026">
          <w:marLeft w:val="0"/>
          <w:marRight w:val="0"/>
          <w:marTop w:val="0"/>
          <w:marBottom w:val="0"/>
          <w:divBdr>
            <w:top w:val="none" w:sz="0" w:space="0" w:color="auto"/>
            <w:left w:val="none" w:sz="0" w:space="0" w:color="auto"/>
            <w:bottom w:val="none" w:sz="0" w:space="0" w:color="auto"/>
            <w:right w:val="none" w:sz="0" w:space="0" w:color="auto"/>
          </w:divBdr>
        </w:div>
        <w:div w:id="1471094116">
          <w:marLeft w:val="0"/>
          <w:marRight w:val="0"/>
          <w:marTop w:val="0"/>
          <w:marBottom w:val="0"/>
          <w:divBdr>
            <w:top w:val="none" w:sz="0" w:space="0" w:color="auto"/>
            <w:left w:val="none" w:sz="0" w:space="0" w:color="auto"/>
            <w:bottom w:val="none" w:sz="0" w:space="0" w:color="auto"/>
            <w:right w:val="none" w:sz="0" w:space="0" w:color="auto"/>
          </w:divBdr>
        </w:div>
        <w:div w:id="1566332040">
          <w:marLeft w:val="0"/>
          <w:marRight w:val="0"/>
          <w:marTop w:val="0"/>
          <w:marBottom w:val="0"/>
          <w:divBdr>
            <w:top w:val="none" w:sz="0" w:space="0" w:color="auto"/>
            <w:left w:val="none" w:sz="0" w:space="0" w:color="auto"/>
            <w:bottom w:val="none" w:sz="0" w:space="0" w:color="auto"/>
            <w:right w:val="none" w:sz="0" w:space="0" w:color="auto"/>
          </w:divBdr>
        </w:div>
      </w:divsChild>
    </w:div>
    <w:div w:id="451899581">
      <w:bodyDiv w:val="1"/>
      <w:marLeft w:val="0"/>
      <w:marRight w:val="0"/>
      <w:marTop w:val="0"/>
      <w:marBottom w:val="0"/>
      <w:divBdr>
        <w:top w:val="none" w:sz="0" w:space="0" w:color="auto"/>
        <w:left w:val="none" w:sz="0" w:space="0" w:color="auto"/>
        <w:bottom w:val="none" w:sz="0" w:space="0" w:color="auto"/>
        <w:right w:val="none" w:sz="0" w:space="0" w:color="auto"/>
      </w:divBdr>
    </w:div>
    <w:div w:id="557520516">
      <w:bodyDiv w:val="1"/>
      <w:marLeft w:val="0"/>
      <w:marRight w:val="0"/>
      <w:marTop w:val="0"/>
      <w:marBottom w:val="0"/>
      <w:divBdr>
        <w:top w:val="none" w:sz="0" w:space="0" w:color="auto"/>
        <w:left w:val="none" w:sz="0" w:space="0" w:color="auto"/>
        <w:bottom w:val="none" w:sz="0" w:space="0" w:color="auto"/>
        <w:right w:val="none" w:sz="0" w:space="0" w:color="auto"/>
      </w:divBdr>
    </w:div>
    <w:div w:id="663359091">
      <w:bodyDiv w:val="1"/>
      <w:marLeft w:val="0"/>
      <w:marRight w:val="0"/>
      <w:marTop w:val="0"/>
      <w:marBottom w:val="0"/>
      <w:divBdr>
        <w:top w:val="none" w:sz="0" w:space="0" w:color="auto"/>
        <w:left w:val="none" w:sz="0" w:space="0" w:color="auto"/>
        <w:bottom w:val="none" w:sz="0" w:space="0" w:color="auto"/>
        <w:right w:val="none" w:sz="0" w:space="0" w:color="auto"/>
      </w:divBdr>
    </w:div>
    <w:div w:id="690033133">
      <w:bodyDiv w:val="1"/>
      <w:marLeft w:val="0"/>
      <w:marRight w:val="0"/>
      <w:marTop w:val="0"/>
      <w:marBottom w:val="0"/>
      <w:divBdr>
        <w:top w:val="none" w:sz="0" w:space="0" w:color="auto"/>
        <w:left w:val="none" w:sz="0" w:space="0" w:color="auto"/>
        <w:bottom w:val="none" w:sz="0" w:space="0" w:color="auto"/>
        <w:right w:val="none" w:sz="0" w:space="0" w:color="auto"/>
      </w:divBdr>
    </w:div>
    <w:div w:id="827210527">
      <w:bodyDiv w:val="1"/>
      <w:marLeft w:val="0"/>
      <w:marRight w:val="0"/>
      <w:marTop w:val="0"/>
      <w:marBottom w:val="0"/>
      <w:divBdr>
        <w:top w:val="none" w:sz="0" w:space="0" w:color="auto"/>
        <w:left w:val="none" w:sz="0" w:space="0" w:color="auto"/>
        <w:bottom w:val="none" w:sz="0" w:space="0" w:color="auto"/>
        <w:right w:val="none" w:sz="0" w:space="0" w:color="auto"/>
      </w:divBdr>
    </w:div>
    <w:div w:id="860242070">
      <w:bodyDiv w:val="1"/>
      <w:marLeft w:val="0"/>
      <w:marRight w:val="0"/>
      <w:marTop w:val="0"/>
      <w:marBottom w:val="0"/>
      <w:divBdr>
        <w:top w:val="none" w:sz="0" w:space="0" w:color="auto"/>
        <w:left w:val="none" w:sz="0" w:space="0" w:color="auto"/>
        <w:bottom w:val="none" w:sz="0" w:space="0" w:color="auto"/>
        <w:right w:val="none" w:sz="0" w:space="0" w:color="auto"/>
      </w:divBdr>
    </w:div>
    <w:div w:id="1582178741">
      <w:bodyDiv w:val="1"/>
      <w:marLeft w:val="0"/>
      <w:marRight w:val="0"/>
      <w:marTop w:val="0"/>
      <w:marBottom w:val="0"/>
      <w:divBdr>
        <w:top w:val="none" w:sz="0" w:space="0" w:color="auto"/>
        <w:left w:val="none" w:sz="0" w:space="0" w:color="auto"/>
        <w:bottom w:val="none" w:sz="0" w:space="0" w:color="auto"/>
        <w:right w:val="none" w:sz="0" w:space="0" w:color="auto"/>
      </w:divBdr>
    </w:div>
    <w:div w:id="2088139919">
      <w:bodyDiv w:val="1"/>
      <w:marLeft w:val="0"/>
      <w:marRight w:val="0"/>
      <w:marTop w:val="0"/>
      <w:marBottom w:val="0"/>
      <w:divBdr>
        <w:top w:val="none" w:sz="0" w:space="0" w:color="auto"/>
        <w:left w:val="none" w:sz="0" w:space="0" w:color="auto"/>
        <w:bottom w:val="none" w:sz="0" w:space="0" w:color="auto"/>
        <w:right w:val="none" w:sz="0" w:space="0" w:color="auto"/>
      </w:divBdr>
    </w:div>
    <w:div w:id="2106148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FBEA1-1CA9-4C62-80EF-AFE23AB8EDE0}">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136</TotalTime>
  <Pages>4</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Londonderry Panther Board of Direcotors</vt:lpstr>
    </vt:vector>
  </TitlesOfParts>
  <Company>McKesson Technology Services</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Londonderry Panther Board of Direcotors</dc:title>
  <dc:subject/>
  <dc:creator>Jim Loiselle</dc:creator>
  <cp:keywords/>
  <dc:description/>
  <cp:lastModifiedBy>Melissa Paladino</cp:lastModifiedBy>
  <cp:revision>5</cp:revision>
  <cp:lastPrinted>2025-03-04T16:40:00Z</cp:lastPrinted>
  <dcterms:created xsi:type="dcterms:W3CDTF">2025-12-03T21:49:00Z</dcterms:created>
  <dcterms:modified xsi:type="dcterms:W3CDTF">2025-12-21T03:29:00Z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a33070dd-3029-493d-8bdc-3cd4ed4788e2</vt:lpwstr>
  </property>
</Properties>
</file>